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54C2" w:rsidRDefault="006154C2" w:rsidP="006154C2">
      <w:pPr>
        <w:widowControl/>
        <w:spacing w:line="300" w:lineRule="exact"/>
        <w:rPr>
          <w:rFonts w:eastAsia="黑体" w:cs="Times New Roman"/>
          <w:sz w:val="32"/>
          <w:szCs w:val="32"/>
        </w:rPr>
      </w:pPr>
      <w:r>
        <w:rPr>
          <w:rFonts w:eastAsia="黑体" w:cs="Times New Roman"/>
          <w:sz w:val="32"/>
          <w:szCs w:val="32"/>
        </w:rPr>
        <w:t>附件</w:t>
      </w:r>
      <w:r>
        <w:rPr>
          <w:rFonts w:eastAsia="黑体" w:cs="Times New Roman" w:hint="eastAsia"/>
          <w:sz w:val="32"/>
          <w:szCs w:val="32"/>
        </w:rPr>
        <w:t>2</w:t>
      </w:r>
    </w:p>
    <w:p w:rsidR="006154C2" w:rsidRDefault="006154C2" w:rsidP="006154C2">
      <w:pPr>
        <w:widowControl/>
        <w:spacing w:line="300" w:lineRule="exact"/>
        <w:rPr>
          <w:rFonts w:eastAsia="黑体" w:cs="Times New Roman"/>
          <w:sz w:val="32"/>
          <w:szCs w:val="32"/>
        </w:rPr>
      </w:pPr>
    </w:p>
    <w:p w:rsidR="006154C2" w:rsidRDefault="006154C2" w:rsidP="006154C2">
      <w:pPr>
        <w:spacing w:line="560" w:lineRule="exact"/>
        <w:jc w:val="center"/>
        <w:rPr>
          <w:rFonts w:eastAsia="方正小标宋简体"/>
          <w:sz w:val="36"/>
          <w:szCs w:val="36"/>
        </w:rPr>
      </w:pPr>
      <w:bookmarkStart w:id="0" w:name="_GoBack"/>
      <w:r>
        <w:rPr>
          <w:rFonts w:eastAsia="方正小标宋简体" w:hint="eastAsia"/>
          <w:sz w:val="36"/>
          <w:szCs w:val="36"/>
        </w:rPr>
        <w:t>第六期应用型课程建设大课堂说课竞赛活动方案</w:t>
      </w:r>
    </w:p>
    <w:bookmarkEnd w:id="0"/>
    <w:p w:rsidR="006154C2" w:rsidRDefault="006154C2" w:rsidP="006154C2">
      <w:pPr>
        <w:spacing w:line="600" w:lineRule="exact"/>
        <w:rPr>
          <w:rFonts w:ascii="仿宋_GB2312" w:eastAsia="仿宋_GB2312"/>
          <w:sz w:val="32"/>
          <w:szCs w:val="32"/>
        </w:rPr>
      </w:pPr>
    </w:p>
    <w:p w:rsidR="006154C2" w:rsidRDefault="006154C2" w:rsidP="006154C2">
      <w:pPr>
        <w:spacing w:line="54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一、内容和要求</w:t>
      </w:r>
    </w:p>
    <w:p w:rsidR="006154C2" w:rsidRDefault="006154C2" w:rsidP="006154C2">
      <w:pPr>
        <w:spacing w:line="580" w:lineRule="exact"/>
        <w:ind w:firstLineChars="200" w:firstLine="643"/>
        <w:rPr>
          <w:rFonts w:ascii="楷体_GB2312" w:eastAsia="楷体_GB2312" w:hAnsi="黑体"/>
          <w:b/>
          <w:sz w:val="32"/>
          <w:szCs w:val="30"/>
        </w:rPr>
      </w:pPr>
      <w:r>
        <w:rPr>
          <w:rFonts w:ascii="楷体_GB2312" w:eastAsia="楷体_GB2312" w:hAnsi="黑体" w:hint="eastAsia"/>
          <w:b/>
          <w:sz w:val="32"/>
          <w:szCs w:val="30"/>
        </w:rPr>
        <w:t>（一）内容</w:t>
      </w:r>
    </w:p>
    <w:p w:rsidR="006154C2" w:rsidRDefault="006154C2" w:rsidP="006154C2">
      <w:pPr>
        <w:spacing w:line="580" w:lineRule="exact"/>
        <w:ind w:firstLineChars="200" w:firstLine="640"/>
        <w:rPr>
          <w:rFonts w:ascii="楷体_GB2312" w:eastAsia="楷体_GB2312" w:hAnsi="黑体"/>
          <w:b/>
          <w:sz w:val="32"/>
          <w:szCs w:val="30"/>
        </w:rPr>
      </w:pPr>
      <w:r>
        <w:rPr>
          <w:rFonts w:eastAsia="仿宋_GB2312" w:cs="Times New Roman" w:hint="eastAsia"/>
          <w:sz w:val="32"/>
          <w:szCs w:val="32"/>
        </w:rPr>
        <w:t xml:space="preserve">1. </w:t>
      </w:r>
      <w:r>
        <w:rPr>
          <w:rFonts w:eastAsia="仿宋_GB2312" w:cs="Times New Roman" w:hint="eastAsia"/>
          <w:sz w:val="32"/>
          <w:szCs w:val="32"/>
        </w:rPr>
        <w:t>专业人才培养方案（课程体系）、分科课程（课程单元）的设计、实施与评价。</w:t>
      </w:r>
      <w:r>
        <w:rPr>
          <w:rFonts w:eastAsia="仿宋_GB2312" w:cs="Times New Roman" w:hint="eastAsia"/>
          <w:sz w:val="32"/>
          <w:szCs w:val="32"/>
        </w:rPr>
        <w:br/>
        <w:t xml:space="preserve">    2. </w:t>
      </w:r>
      <w:r>
        <w:rPr>
          <w:rFonts w:eastAsia="仿宋_GB2312" w:cs="Times New Roman" w:hint="eastAsia"/>
          <w:sz w:val="32"/>
          <w:szCs w:val="32"/>
        </w:rPr>
        <w:t>遴选约</w:t>
      </w:r>
      <w:r>
        <w:rPr>
          <w:rFonts w:eastAsia="仿宋_GB2312" w:cs="Times New Roman" w:hint="eastAsia"/>
          <w:sz w:val="32"/>
          <w:szCs w:val="32"/>
        </w:rPr>
        <w:t>10</w:t>
      </w:r>
      <w:r>
        <w:rPr>
          <w:rFonts w:eastAsia="仿宋_GB2312" w:cs="Times New Roman" w:hint="eastAsia"/>
          <w:sz w:val="32"/>
          <w:szCs w:val="32"/>
        </w:rPr>
        <w:t>个专业或课程进行说课竞赛，专家将现场评价、评奖并颁发证书，与会人员观摩说课与评课。</w:t>
      </w:r>
      <w:r>
        <w:rPr>
          <w:rFonts w:eastAsia="仿宋_GB2312" w:cs="Times New Roman" w:hint="eastAsia"/>
          <w:sz w:val="32"/>
          <w:szCs w:val="32"/>
        </w:rPr>
        <w:br/>
      </w:r>
      <w:r>
        <w:rPr>
          <w:rFonts w:eastAsia="仿宋_GB2312" w:cs="Times New Roman" w:hint="eastAsia"/>
          <w:sz w:val="32"/>
          <w:szCs w:val="32"/>
        </w:rPr>
        <w:tab/>
        <w:t xml:space="preserve"> </w:t>
      </w:r>
      <w:r>
        <w:rPr>
          <w:rFonts w:ascii="楷体_GB2312" w:eastAsia="楷体_GB2312" w:hAnsi="黑体" w:hint="eastAsia"/>
          <w:b/>
          <w:sz w:val="32"/>
          <w:szCs w:val="30"/>
        </w:rPr>
        <w:t>（二）要求</w:t>
      </w:r>
    </w:p>
    <w:p w:rsidR="006154C2" w:rsidRDefault="006154C2" w:rsidP="006154C2">
      <w:pPr>
        <w:spacing w:line="560" w:lineRule="exact"/>
        <w:ind w:firstLineChars="200" w:firstLine="640"/>
        <w:rPr>
          <w:rFonts w:eastAsia="仿宋_GB2312" w:cs="Times New Roman"/>
          <w:sz w:val="32"/>
          <w:szCs w:val="32"/>
        </w:rPr>
        <w:sectPr w:rsidR="006154C2">
          <w:headerReference w:type="default" r:id="rId7"/>
          <w:footerReference w:type="default" r:id="rId8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eastAsia="仿宋_GB2312" w:cs="Times New Roman" w:hint="eastAsia"/>
          <w:sz w:val="32"/>
          <w:szCs w:val="32"/>
        </w:rPr>
        <w:t xml:space="preserve">1. </w:t>
      </w:r>
      <w:r>
        <w:rPr>
          <w:rFonts w:eastAsia="仿宋_GB2312" w:cs="Times New Roman" w:hint="eastAsia"/>
          <w:sz w:val="32"/>
          <w:szCs w:val="32"/>
        </w:rPr>
        <w:t>专业人才培养方案中的课程内容、教学方式要与生产实践相对接。分科课程中，公共基础课要体现两个服务：一是服务于学生成长，二是服务于学校人才培养目标。专业基础课、专业课要体现两个服务、一个对接：服务于学生的专业成长，服务于专业培养目标，能够体现出与产业和地方经济社会发展紧密对接。</w:t>
      </w:r>
      <w:r>
        <w:rPr>
          <w:rFonts w:eastAsia="仿宋_GB2312" w:cs="Times New Roman" w:hint="eastAsia"/>
          <w:sz w:val="32"/>
          <w:szCs w:val="32"/>
        </w:rPr>
        <w:br/>
        <w:t xml:space="preserve">    2. </w:t>
      </w:r>
      <w:r>
        <w:rPr>
          <w:rFonts w:eastAsia="仿宋_GB2312" w:cs="Times New Roman" w:hint="eastAsia"/>
          <w:sz w:val="32"/>
          <w:szCs w:val="32"/>
        </w:rPr>
        <w:t>参评的人才培养方案、分科课程要基于“工作任务课程化，教学任务工作化，工作过程系统化”的应用型人才培养课程建设原则，要符合“真实职业环境、真学、真做、掌握真本领”的课程建设导向。课程建设评价的观测点和依据标准如下：</w:t>
      </w:r>
    </w:p>
    <w:p w:rsidR="006154C2" w:rsidRDefault="006154C2" w:rsidP="006154C2">
      <w:pPr>
        <w:spacing w:line="560" w:lineRule="exact"/>
        <w:rPr>
          <w:rFonts w:eastAsia="仿宋_GB2312" w:cs="Times New Roman"/>
          <w:sz w:val="32"/>
          <w:szCs w:val="32"/>
        </w:rPr>
      </w:pPr>
    </w:p>
    <w:tbl>
      <w:tblPr>
        <w:tblpPr w:leftFromText="180" w:rightFromText="180" w:vertAnchor="text" w:horzAnchor="page" w:tblpXSpec="center" w:tblpY="42"/>
        <w:tblOverlap w:val="never"/>
        <w:tblW w:w="8039" w:type="dxa"/>
        <w:jc w:val="center"/>
        <w:tblInd w:w="2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05"/>
        <w:gridCol w:w="1258"/>
        <w:gridCol w:w="3645"/>
        <w:gridCol w:w="1531"/>
      </w:tblGrid>
      <w:tr w:rsidR="006154C2" w:rsidTr="00E60234">
        <w:trPr>
          <w:trHeight w:val="625"/>
          <w:jc w:val="center"/>
        </w:trPr>
        <w:tc>
          <w:tcPr>
            <w:tcW w:w="1605" w:type="dxa"/>
            <w:shd w:val="clear" w:color="auto" w:fill="auto"/>
          </w:tcPr>
          <w:p w:rsidR="006154C2" w:rsidRDefault="006154C2" w:rsidP="00E60234">
            <w:pPr>
              <w:spacing w:line="600" w:lineRule="auto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课程类别</w:t>
            </w:r>
          </w:p>
        </w:tc>
        <w:tc>
          <w:tcPr>
            <w:tcW w:w="1258" w:type="dxa"/>
            <w:shd w:val="clear" w:color="auto" w:fill="auto"/>
          </w:tcPr>
          <w:p w:rsidR="006154C2" w:rsidRDefault="006154C2" w:rsidP="00E60234">
            <w:pPr>
              <w:spacing w:line="600" w:lineRule="auto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内容</w:t>
            </w:r>
          </w:p>
        </w:tc>
        <w:tc>
          <w:tcPr>
            <w:tcW w:w="3645" w:type="dxa"/>
            <w:shd w:val="clear" w:color="auto" w:fill="auto"/>
          </w:tcPr>
          <w:p w:rsidR="006154C2" w:rsidRDefault="006154C2" w:rsidP="00E60234">
            <w:pPr>
              <w:spacing w:line="600" w:lineRule="auto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观测点</w:t>
            </w:r>
          </w:p>
        </w:tc>
        <w:tc>
          <w:tcPr>
            <w:tcW w:w="1531" w:type="dxa"/>
          </w:tcPr>
          <w:p w:rsidR="006154C2" w:rsidRDefault="006154C2" w:rsidP="00E60234">
            <w:pPr>
              <w:spacing w:line="600" w:lineRule="auto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六部委标准</w:t>
            </w:r>
          </w:p>
        </w:tc>
      </w:tr>
      <w:tr w:rsidR="006154C2" w:rsidTr="00E60234">
        <w:trPr>
          <w:trHeight w:val="640"/>
          <w:jc w:val="center"/>
        </w:trPr>
        <w:tc>
          <w:tcPr>
            <w:tcW w:w="1605" w:type="dxa"/>
            <w:vMerge w:val="restart"/>
            <w:shd w:val="clear" w:color="auto" w:fill="auto"/>
            <w:vAlign w:val="center"/>
          </w:tcPr>
          <w:p w:rsidR="006154C2" w:rsidRDefault="006154C2" w:rsidP="00E60234">
            <w:pPr>
              <w:spacing w:line="276" w:lineRule="auto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专业</w:t>
            </w:r>
          </w:p>
          <w:p w:rsidR="006154C2" w:rsidRPr="00A56E0B" w:rsidRDefault="006154C2" w:rsidP="00E60234">
            <w:pPr>
              <w:spacing w:line="276" w:lineRule="auto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（课程体系）</w:t>
            </w:r>
          </w:p>
        </w:tc>
        <w:tc>
          <w:tcPr>
            <w:tcW w:w="1258" w:type="dxa"/>
            <w:shd w:val="clear" w:color="auto" w:fill="auto"/>
            <w:vAlign w:val="center"/>
          </w:tcPr>
          <w:p w:rsidR="006154C2" w:rsidRDefault="006154C2" w:rsidP="00E60234">
            <w:pPr>
              <w:spacing w:line="600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专业定位</w:t>
            </w:r>
          </w:p>
        </w:tc>
        <w:tc>
          <w:tcPr>
            <w:tcW w:w="3645" w:type="dxa"/>
            <w:shd w:val="clear" w:color="auto" w:fill="auto"/>
          </w:tcPr>
          <w:p w:rsidR="006154C2" w:rsidRDefault="006154C2" w:rsidP="00E60234">
            <w:pPr>
              <w:spacing w:line="600" w:lineRule="auto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1.服务于经济社会发展的有效度</w:t>
            </w:r>
          </w:p>
        </w:tc>
        <w:tc>
          <w:tcPr>
            <w:tcW w:w="1531" w:type="dxa"/>
          </w:tcPr>
          <w:p w:rsidR="006154C2" w:rsidRDefault="006154C2" w:rsidP="00E60234">
            <w:pPr>
              <w:spacing w:line="600" w:lineRule="auto"/>
              <w:ind w:firstLineChars="12" w:firstLine="29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与产业对接</w:t>
            </w:r>
          </w:p>
        </w:tc>
      </w:tr>
      <w:tr w:rsidR="006154C2" w:rsidTr="00E60234">
        <w:trPr>
          <w:trHeight w:val="520"/>
          <w:jc w:val="center"/>
        </w:trPr>
        <w:tc>
          <w:tcPr>
            <w:tcW w:w="1605" w:type="dxa"/>
            <w:vMerge/>
            <w:shd w:val="clear" w:color="auto" w:fill="auto"/>
            <w:vAlign w:val="center"/>
          </w:tcPr>
          <w:p w:rsidR="006154C2" w:rsidRDefault="006154C2" w:rsidP="00E60234">
            <w:pPr>
              <w:spacing w:line="600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58" w:type="dxa"/>
            <w:shd w:val="clear" w:color="auto" w:fill="auto"/>
            <w:vAlign w:val="center"/>
          </w:tcPr>
          <w:p w:rsidR="006154C2" w:rsidRDefault="006154C2" w:rsidP="00E60234">
            <w:pPr>
              <w:spacing w:line="600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课程设计</w:t>
            </w:r>
          </w:p>
        </w:tc>
        <w:tc>
          <w:tcPr>
            <w:tcW w:w="3645" w:type="dxa"/>
            <w:shd w:val="clear" w:color="auto" w:fill="auto"/>
          </w:tcPr>
          <w:p w:rsidR="006154C2" w:rsidRDefault="006154C2" w:rsidP="00E60234">
            <w:pPr>
              <w:spacing w:line="600" w:lineRule="auto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2.专业与行业企业合作的结合度</w:t>
            </w:r>
          </w:p>
        </w:tc>
        <w:tc>
          <w:tcPr>
            <w:tcW w:w="1531" w:type="dxa"/>
          </w:tcPr>
          <w:p w:rsidR="006154C2" w:rsidRDefault="006154C2" w:rsidP="00E60234">
            <w:pPr>
              <w:spacing w:line="600" w:lineRule="auto"/>
              <w:ind w:firstLineChars="12" w:firstLine="29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真实环境</w:t>
            </w:r>
          </w:p>
        </w:tc>
      </w:tr>
      <w:tr w:rsidR="006154C2" w:rsidTr="00E60234">
        <w:trPr>
          <w:trHeight w:val="704"/>
          <w:jc w:val="center"/>
        </w:trPr>
        <w:tc>
          <w:tcPr>
            <w:tcW w:w="1605" w:type="dxa"/>
            <w:vMerge/>
            <w:shd w:val="clear" w:color="auto" w:fill="auto"/>
            <w:vAlign w:val="center"/>
          </w:tcPr>
          <w:p w:rsidR="006154C2" w:rsidRDefault="006154C2" w:rsidP="00E60234">
            <w:pPr>
              <w:spacing w:line="600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58" w:type="dxa"/>
            <w:shd w:val="clear" w:color="auto" w:fill="auto"/>
            <w:vAlign w:val="center"/>
          </w:tcPr>
          <w:p w:rsidR="006154C2" w:rsidRDefault="006154C2" w:rsidP="00E60234">
            <w:pPr>
              <w:spacing w:line="600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课程实施</w:t>
            </w:r>
          </w:p>
        </w:tc>
        <w:tc>
          <w:tcPr>
            <w:tcW w:w="3645" w:type="dxa"/>
            <w:shd w:val="clear" w:color="auto" w:fill="auto"/>
          </w:tcPr>
          <w:p w:rsidR="006154C2" w:rsidRDefault="006154C2" w:rsidP="00E60234">
            <w:pPr>
              <w:spacing w:line="600" w:lineRule="auto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3.培养过程与生产实践的对接度</w:t>
            </w:r>
          </w:p>
        </w:tc>
        <w:tc>
          <w:tcPr>
            <w:tcW w:w="1531" w:type="dxa"/>
          </w:tcPr>
          <w:p w:rsidR="006154C2" w:rsidRDefault="006154C2" w:rsidP="00E60234">
            <w:pPr>
              <w:spacing w:line="600" w:lineRule="auto"/>
              <w:ind w:firstLineChars="12" w:firstLine="29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真学、真做</w:t>
            </w:r>
          </w:p>
        </w:tc>
      </w:tr>
      <w:tr w:rsidR="006154C2" w:rsidTr="00E60234">
        <w:trPr>
          <w:trHeight w:val="704"/>
          <w:jc w:val="center"/>
        </w:trPr>
        <w:tc>
          <w:tcPr>
            <w:tcW w:w="1605" w:type="dxa"/>
            <w:vMerge/>
            <w:shd w:val="clear" w:color="auto" w:fill="auto"/>
            <w:vAlign w:val="center"/>
          </w:tcPr>
          <w:p w:rsidR="006154C2" w:rsidRDefault="006154C2" w:rsidP="00E60234">
            <w:pPr>
              <w:spacing w:line="600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58" w:type="dxa"/>
            <w:shd w:val="clear" w:color="auto" w:fill="auto"/>
            <w:vAlign w:val="center"/>
          </w:tcPr>
          <w:p w:rsidR="006154C2" w:rsidRDefault="006154C2" w:rsidP="00E60234">
            <w:pPr>
              <w:spacing w:line="600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课程评价</w:t>
            </w:r>
          </w:p>
        </w:tc>
        <w:tc>
          <w:tcPr>
            <w:tcW w:w="3645" w:type="dxa"/>
            <w:shd w:val="clear" w:color="auto" w:fill="auto"/>
          </w:tcPr>
          <w:p w:rsidR="006154C2" w:rsidRDefault="006154C2" w:rsidP="00E60234">
            <w:pPr>
              <w:spacing w:line="600" w:lineRule="auto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4.培养质量与行业需求的匹配度</w:t>
            </w:r>
          </w:p>
        </w:tc>
        <w:tc>
          <w:tcPr>
            <w:tcW w:w="1531" w:type="dxa"/>
          </w:tcPr>
          <w:p w:rsidR="006154C2" w:rsidRDefault="006154C2" w:rsidP="00E60234">
            <w:pPr>
              <w:spacing w:line="600" w:lineRule="auto"/>
              <w:ind w:firstLineChars="12" w:firstLine="29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掌握真本领</w:t>
            </w:r>
          </w:p>
        </w:tc>
      </w:tr>
      <w:tr w:rsidR="006154C2" w:rsidTr="00E60234">
        <w:trPr>
          <w:trHeight w:val="704"/>
          <w:jc w:val="center"/>
        </w:trPr>
        <w:tc>
          <w:tcPr>
            <w:tcW w:w="1605" w:type="dxa"/>
            <w:vMerge w:val="restart"/>
            <w:shd w:val="clear" w:color="auto" w:fill="auto"/>
            <w:vAlign w:val="center"/>
          </w:tcPr>
          <w:p w:rsidR="006154C2" w:rsidRDefault="006154C2" w:rsidP="00E60234">
            <w:pPr>
              <w:spacing w:line="276" w:lineRule="auto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课程</w:t>
            </w:r>
          </w:p>
          <w:p w:rsidR="006154C2" w:rsidRDefault="006154C2" w:rsidP="00E60234">
            <w:pPr>
              <w:spacing w:line="276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（课程单元）</w:t>
            </w:r>
          </w:p>
        </w:tc>
        <w:tc>
          <w:tcPr>
            <w:tcW w:w="1258" w:type="dxa"/>
            <w:shd w:val="clear" w:color="auto" w:fill="auto"/>
            <w:vAlign w:val="center"/>
          </w:tcPr>
          <w:p w:rsidR="006154C2" w:rsidRDefault="006154C2" w:rsidP="00E60234">
            <w:pPr>
              <w:spacing w:line="600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课程定位</w:t>
            </w:r>
          </w:p>
        </w:tc>
        <w:tc>
          <w:tcPr>
            <w:tcW w:w="3645" w:type="dxa"/>
            <w:shd w:val="clear" w:color="auto" w:fill="auto"/>
          </w:tcPr>
          <w:p w:rsidR="006154C2" w:rsidRDefault="006154C2" w:rsidP="00E60234">
            <w:pPr>
              <w:spacing w:line="600" w:lineRule="auto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1.服务专业培养目标的契合度</w:t>
            </w:r>
          </w:p>
        </w:tc>
        <w:tc>
          <w:tcPr>
            <w:tcW w:w="1531" w:type="dxa"/>
          </w:tcPr>
          <w:p w:rsidR="006154C2" w:rsidRDefault="006154C2" w:rsidP="00E60234">
            <w:pPr>
              <w:spacing w:line="600" w:lineRule="auto"/>
              <w:ind w:firstLineChars="12" w:firstLine="29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与工作对接</w:t>
            </w:r>
          </w:p>
        </w:tc>
      </w:tr>
      <w:tr w:rsidR="006154C2" w:rsidTr="00E60234">
        <w:trPr>
          <w:trHeight w:val="704"/>
          <w:jc w:val="center"/>
        </w:trPr>
        <w:tc>
          <w:tcPr>
            <w:tcW w:w="1605" w:type="dxa"/>
            <w:vMerge/>
            <w:shd w:val="clear" w:color="auto" w:fill="auto"/>
          </w:tcPr>
          <w:p w:rsidR="006154C2" w:rsidRDefault="006154C2" w:rsidP="00E60234">
            <w:pPr>
              <w:spacing w:line="600" w:lineRule="auto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58" w:type="dxa"/>
            <w:shd w:val="clear" w:color="auto" w:fill="auto"/>
            <w:vAlign w:val="center"/>
          </w:tcPr>
          <w:p w:rsidR="006154C2" w:rsidRDefault="006154C2" w:rsidP="00E60234">
            <w:pPr>
              <w:spacing w:line="600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课程设计</w:t>
            </w:r>
          </w:p>
        </w:tc>
        <w:tc>
          <w:tcPr>
            <w:tcW w:w="3645" w:type="dxa"/>
            <w:shd w:val="clear" w:color="auto" w:fill="auto"/>
          </w:tcPr>
          <w:p w:rsidR="006154C2" w:rsidRDefault="006154C2" w:rsidP="00E60234">
            <w:pPr>
              <w:spacing w:line="600" w:lineRule="auto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2.“双基双技”与实践的融合度</w:t>
            </w:r>
          </w:p>
        </w:tc>
        <w:tc>
          <w:tcPr>
            <w:tcW w:w="1531" w:type="dxa"/>
          </w:tcPr>
          <w:p w:rsidR="006154C2" w:rsidRDefault="006154C2" w:rsidP="00E60234">
            <w:pPr>
              <w:spacing w:line="600" w:lineRule="auto"/>
              <w:ind w:firstLineChars="12" w:firstLine="29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真实环境</w:t>
            </w:r>
          </w:p>
        </w:tc>
      </w:tr>
      <w:tr w:rsidR="006154C2" w:rsidTr="00E60234">
        <w:trPr>
          <w:trHeight w:val="370"/>
          <w:jc w:val="center"/>
        </w:trPr>
        <w:tc>
          <w:tcPr>
            <w:tcW w:w="1605" w:type="dxa"/>
            <w:vMerge/>
            <w:shd w:val="clear" w:color="auto" w:fill="auto"/>
          </w:tcPr>
          <w:p w:rsidR="006154C2" w:rsidRDefault="006154C2" w:rsidP="00E60234">
            <w:pPr>
              <w:spacing w:line="600" w:lineRule="auto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58" w:type="dxa"/>
            <w:shd w:val="clear" w:color="auto" w:fill="auto"/>
            <w:vAlign w:val="center"/>
          </w:tcPr>
          <w:p w:rsidR="006154C2" w:rsidRDefault="006154C2" w:rsidP="00E60234">
            <w:pPr>
              <w:spacing w:line="600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课程实施</w:t>
            </w:r>
          </w:p>
        </w:tc>
        <w:tc>
          <w:tcPr>
            <w:tcW w:w="3645" w:type="dxa"/>
            <w:shd w:val="clear" w:color="auto" w:fill="auto"/>
          </w:tcPr>
          <w:p w:rsidR="006154C2" w:rsidRDefault="006154C2" w:rsidP="00E60234">
            <w:pPr>
              <w:spacing w:line="600" w:lineRule="auto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3.“教、学、做”合一的紧密度</w:t>
            </w:r>
          </w:p>
        </w:tc>
        <w:tc>
          <w:tcPr>
            <w:tcW w:w="1531" w:type="dxa"/>
          </w:tcPr>
          <w:p w:rsidR="006154C2" w:rsidRDefault="006154C2" w:rsidP="00E60234">
            <w:pPr>
              <w:spacing w:line="600" w:lineRule="auto"/>
              <w:ind w:firstLineChars="12" w:firstLine="29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真学、真做</w:t>
            </w:r>
          </w:p>
        </w:tc>
      </w:tr>
      <w:tr w:rsidR="006154C2" w:rsidTr="00E60234">
        <w:trPr>
          <w:trHeight w:val="430"/>
          <w:jc w:val="center"/>
        </w:trPr>
        <w:tc>
          <w:tcPr>
            <w:tcW w:w="1605" w:type="dxa"/>
            <w:vMerge/>
            <w:tcBorders>
              <w:bottom w:val="single" w:sz="2" w:space="0" w:color="auto"/>
            </w:tcBorders>
            <w:shd w:val="clear" w:color="auto" w:fill="auto"/>
          </w:tcPr>
          <w:p w:rsidR="006154C2" w:rsidRDefault="006154C2" w:rsidP="00E60234">
            <w:pPr>
              <w:spacing w:line="600" w:lineRule="auto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58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6154C2" w:rsidRDefault="006154C2" w:rsidP="00E60234">
            <w:pPr>
              <w:spacing w:line="600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课程评价</w:t>
            </w:r>
          </w:p>
        </w:tc>
        <w:tc>
          <w:tcPr>
            <w:tcW w:w="3645" w:type="dxa"/>
            <w:tcBorders>
              <w:bottom w:val="single" w:sz="2" w:space="0" w:color="auto"/>
            </w:tcBorders>
            <w:shd w:val="clear" w:color="auto" w:fill="auto"/>
          </w:tcPr>
          <w:p w:rsidR="006154C2" w:rsidRDefault="006154C2" w:rsidP="00E60234">
            <w:pPr>
              <w:spacing w:line="600" w:lineRule="auto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4.应用能力在工作中的表现度</w:t>
            </w:r>
          </w:p>
        </w:tc>
        <w:tc>
          <w:tcPr>
            <w:tcW w:w="1531" w:type="dxa"/>
            <w:tcBorders>
              <w:bottom w:val="single" w:sz="2" w:space="0" w:color="auto"/>
            </w:tcBorders>
          </w:tcPr>
          <w:p w:rsidR="006154C2" w:rsidRDefault="006154C2" w:rsidP="00E60234">
            <w:pPr>
              <w:spacing w:line="600" w:lineRule="auto"/>
              <w:ind w:firstLineChars="12" w:firstLine="29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掌握真本领</w:t>
            </w:r>
          </w:p>
        </w:tc>
      </w:tr>
      <w:tr w:rsidR="006154C2" w:rsidTr="00E60234">
        <w:trPr>
          <w:trHeight w:val="704"/>
          <w:jc w:val="center"/>
        </w:trPr>
        <w:tc>
          <w:tcPr>
            <w:tcW w:w="8039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</w:tcPr>
          <w:p w:rsidR="006154C2" w:rsidRDefault="006154C2" w:rsidP="00E60234">
            <w:pPr>
              <w:spacing w:line="600" w:lineRule="auto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备注：“双基”指基本概念、基础理论；“双技”指通用技能、专业技能。</w:t>
            </w:r>
          </w:p>
        </w:tc>
      </w:tr>
    </w:tbl>
    <w:p w:rsidR="006154C2" w:rsidRDefault="006154C2" w:rsidP="006154C2">
      <w:pPr>
        <w:spacing w:line="560" w:lineRule="exact"/>
        <w:ind w:firstLineChars="200" w:firstLine="640"/>
        <w:rPr>
          <w:rFonts w:eastAsia="仿宋_GB2312" w:cs="Times New Roman"/>
          <w:sz w:val="32"/>
          <w:szCs w:val="32"/>
        </w:rPr>
      </w:pPr>
      <w:r>
        <w:rPr>
          <w:rFonts w:eastAsia="仿宋_GB2312" w:cs="Times New Roman" w:hint="eastAsia"/>
          <w:sz w:val="32"/>
          <w:szCs w:val="32"/>
        </w:rPr>
        <w:t xml:space="preserve">3. </w:t>
      </w:r>
      <w:r>
        <w:rPr>
          <w:rFonts w:eastAsia="仿宋_GB2312" w:cs="Times New Roman" w:hint="eastAsia"/>
          <w:sz w:val="32"/>
          <w:szCs w:val="32"/>
        </w:rPr>
        <w:t>参赛教师要用</w:t>
      </w:r>
      <w:r>
        <w:rPr>
          <w:rFonts w:eastAsia="仿宋_GB2312" w:cs="Times New Roman" w:hint="eastAsia"/>
          <w:sz w:val="32"/>
          <w:szCs w:val="32"/>
        </w:rPr>
        <w:t>PPT</w:t>
      </w:r>
      <w:r>
        <w:rPr>
          <w:rFonts w:eastAsia="仿宋_GB2312" w:cs="Times New Roman" w:hint="eastAsia"/>
          <w:sz w:val="32"/>
          <w:szCs w:val="32"/>
        </w:rPr>
        <w:t>展示。</w:t>
      </w:r>
    </w:p>
    <w:p w:rsidR="006154C2" w:rsidRDefault="006154C2" w:rsidP="006154C2">
      <w:pPr>
        <w:spacing w:line="54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二、展示时间</w:t>
      </w:r>
    </w:p>
    <w:p w:rsidR="006154C2" w:rsidRDefault="006154C2" w:rsidP="006154C2">
      <w:pPr>
        <w:spacing w:line="560" w:lineRule="exact"/>
        <w:ind w:firstLineChars="200" w:firstLine="640"/>
        <w:rPr>
          <w:rFonts w:eastAsia="仿宋_GB2312" w:cs="Times New Roman"/>
          <w:sz w:val="32"/>
          <w:szCs w:val="32"/>
        </w:rPr>
      </w:pPr>
      <w:r>
        <w:rPr>
          <w:rFonts w:eastAsia="仿宋_GB2312" w:cs="Times New Roman" w:hint="eastAsia"/>
          <w:sz w:val="32"/>
          <w:szCs w:val="32"/>
        </w:rPr>
        <w:t xml:space="preserve">1. </w:t>
      </w:r>
      <w:r>
        <w:rPr>
          <w:rFonts w:eastAsia="仿宋_GB2312" w:cs="Times New Roman" w:hint="eastAsia"/>
          <w:sz w:val="32"/>
          <w:szCs w:val="32"/>
        </w:rPr>
        <w:t>专业人才培养方案（课程体系）说课不超过</w:t>
      </w:r>
      <w:r>
        <w:rPr>
          <w:rFonts w:eastAsia="仿宋_GB2312" w:cs="Times New Roman" w:hint="eastAsia"/>
          <w:sz w:val="32"/>
          <w:szCs w:val="32"/>
        </w:rPr>
        <w:t>10</w:t>
      </w:r>
      <w:r>
        <w:rPr>
          <w:rFonts w:eastAsia="仿宋_GB2312" w:cs="Times New Roman" w:hint="eastAsia"/>
          <w:sz w:val="32"/>
          <w:szCs w:val="32"/>
        </w:rPr>
        <w:t>分钟。</w:t>
      </w:r>
    </w:p>
    <w:p w:rsidR="006154C2" w:rsidRDefault="006154C2" w:rsidP="006154C2">
      <w:pPr>
        <w:spacing w:line="560" w:lineRule="exact"/>
        <w:ind w:firstLineChars="200" w:firstLine="640"/>
        <w:rPr>
          <w:rFonts w:eastAsia="仿宋_GB2312" w:cs="Times New Roman"/>
          <w:sz w:val="32"/>
          <w:szCs w:val="32"/>
        </w:rPr>
      </w:pPr>
      <w:r>
        <w:rPr>
          <w:rFonts w:eastAsia="仿宋_GB2312" w:cs="Times New Roman" w:hint="eastAsia"/>
          <w:sz w:val="32"/>
          <w:szCs w:val="32"/>
        </w:rPr>
        <w:t xml:space="preserve">2. </w:t>
      </w:r>
      <w:r>
        <w:rPr>
          <w:rFonts w:eastAsia="仿宋_GB2312" w:cs="Times New Roman" w:hint="eastAsia"/>
          <w:sz w:val="32"/>
          <w:szCs w:val="32"/>
        </w:rPr>
        <w:t>分科课程（课程单元）说课不超过</w:t>
      </w:r>
      <w:r>
        <w:rPr>
          <w:rFonts w:eastAsia="仿宋_GB2312" w:cs="Times New Roman" w:hint="eastAsia"/>
          <w:sz w:val="32"/>
          <w:szCs w:val="32"/>
        </w:rPr>
        <w:t>8</w:t>
      </w:r>
      <w:r>
        <w:rPr>
          <w:rFonts w:eastAsia="仿宋_GB2312" w:cs="Times New Roman" w:hint="eastAsia"/>
          <w:sz w:val="32"/>
          <w:szCs w:val="32"/>
        </w:rPr>
        <w:t>分钟。</w:t>
      </w:r>
    </w:p>
    <w:p w:rsidR="006154C2" w:rsidRDefault="006154C2" w:rsidP="006154C2">
      <w:pPr>
        <w:spacing w:line="54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三、推选要求</w:t>
      </w:r>
    </w:p>
    <w:p w:rsidR="006154C2" w:rsidRDefault="006154C2" w:rsidP="006154C2">
      <w:pPr>
        <w:spacing w:line="560" w:lineRule="exact"/>
        <w:ind w:firstLineChars="200" w:firstLine="640"/>
        <w:rPr>
          <w:rFonts w:eastAsia="仿宋_GB2312" w:cs="Times New Roman"/>
          <w:sz w:val="32"/>
          <w:szCs w:val="32"/>
        </w:rPr>
      </w:pPr>
      <w:r>
        <w:rPr>
          <w:rFonts w:eastAsia="仿宋_GB2312" w:cs="Times New Roman" w:hint="eastAsia"/>
          <w:sz w:val="32"/>
          <w:szCs w:val="32"/>
        </w:rPr>
        <w:t xml:space="preserve">1. </w:t>
      </w:r>
      <w:r>
        <w:rPr>
          <w:rFonts w:eastAsia="仿宋_GB2312" w:cs="Times New Roman" w:hint="eastAsia"/>
          <w:sz w:val="32"/>
          <w:szCs w:val="32"/>
        </w:rPr>
        <w:t>原则上每所院校推荐参赛教师不超过</w:t>
      </w:r>
      <w:r>
        <w:rPr>
          <w:rFonts w:eastAsia="仿宋_GB2312" w:cs="Times New Roman" w:hint="eastAsia"/>
          <w:sz w:val="32"/>
          <w:szCs w:val="32"/>
        </w:rPr>
        <w:t>2</w:t>
      </w:r>
      <w:r>
        <w:rPr>
          <w:rFonts w:eastAsia="仿宋_GB2312" w:cs="Times New Roman" w:hint="eastAsia"/>
          <w:sz w:val="32"/>
          <w:szCs w:val="32"/>
        </w:rPr>
        <w:t>人。</w:t>
      </w:r>
    </w:p>
    <w:p w:rsidR="006154C2" w:rsidRDefault="006154C2" w:rsidP="006154C2">
      <w:pPr>
        <w:spacing w:line="560" w:lineRule="exact"/>
        <w:ind w:firstLineChars="200" w:firstLine="640"/>
        <w:rPr>
          <w:rFonts w:eastAsia="仿宋_GB2312" w:cs="Times New Roman"/>
          <w:sz w:val="32"/>
          <w:szCs w:val="32"/>
        </w:rPr>
      </w:pPr>
      <w:r>
        <w:rPr>
          <w:rFonts w:eastAsia="仿宋_GB2312" w:cs="Times New Roman" w:hint="eastAsia"/>
          <w:sz w:val="32"/>
          <w:szCs w:val="32"/>
        </w:rPr>
        <w:t xml:space="preserve">2. </w:t>
      </w:r>
      <w:r>
        <w:rPr>
          <w:rFonts w:eastAsia="仿宋_GB2312" w:cs="Times New Roman" w:hint="eastAsia"/>
          <w:sz w:val="32"/>
          <w:szCs w:val="32"/>
        </w:rPr>
        <w:t>组委会不重复受理参加过前五期大课堂竞赛课程的教师报名。</w:t>
      </w:r>
    </w:p>
    <w:p w:rsidR="006154C2" w:rsidRDefault="006154C2" w:rsidP="006154C2">
      <w:pPr>
        <w:spacing w:line="560" w:lineRule="exact"/>
        <w:ind w:firstLineChars="200" w:firstLine="640"/>
        <w:rPr>
          <w:rFonts w:eastAsia="仿宋_GB2312" w:cs="Times New Roman"/>
          <w:sz w:val="32"/>
          <w:szCs w:val="32"/>
        </w:rPr>
        <w:sectPr w:rsidR="006154C2">
          <w:footerReference w:type="default" r:id="rId9"/>
          <w:type w:val="oddPage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eastAsia="仿宋_GB2312" w:cs="Times New Roman" w:hint="eastAsia"/>
          <w:sz w:val="32"/>
          <w:szCs w:val="32"/>
        </w:rPr>
        <w:t xml:space="preserve">3. </w:t>
      </w:r>
      <w:proofErr w:type="gramStart"/>
      <w:r>
        <w:rPr>
          <w:rFonts w:eastAsia="仿宋_GB2312" w:cs="Times New Roman" w:hint="eastAsia"/>
          <w:sz w:val="32"/>
          <w:szCs w:val="32"/>
        </w:rPr>
        <w:t>请申请</w:t>
      </w:r>
      <w:proofErr w:type="gramEnd"/>
      <w:r>
        <w:rPr>
          <w:rFonts w:eastAsia="仿宋_GB2312" w:cs="Times New Roman" w:hint="eastAsia"/>
          <w:sz w:val="32"/>
          <w:szCs w:val="32"/>
        </w:rPr>
        <w:t>参加说课竞赛的教师于</w:t>
      </w:r>
      <w:r>
        <w:rPr>
          <w:rFonts w:eastAsia="仿宋_GB2312" w:cs="Times New Roman" w:hint="eastAsia"/>
          <w:sz w:val="32"/>
          <w:szCs w:val="32"/>
        </w:rPr>
        <w:t>4</w:t>
      </w:r>
      <w:r>
        <w:rPr>
          <w:rFonts w:eastAsia="仿宋_GB2312" w:cs="Times New Roman" w:hint="eastAsia"/>
          <w:sz w:val="32"/>
          <w:szCs w:val="32"/>
        </w:rPr>
        <w:t>月</w:t>
      </w:r>
      <w:r>
        <w:rPr>
          <w:rFonts w:eastAsia="仿宋_GB2312" w:cs="Times New Roman" w:hint="eastAsia"/>
          <w:sz w:val="32"/>
          <w:szCs w:val="32"/>
        </w:rPr>
        <w:t>10</w:t>
      </w:r>
      <w:r>
        <w:rPr>
          <w:rFonts w:eastAsia="仿宋_GB2312" w:cs="Times New Roman" w:hint="eastAsia"/>
          <w:sz w:val="32"/>
          <w:szCs w:val="32"/>
        </w:rPr>
        <w:t>日前，将“第</w:t>
      </w:r>
    </w:p>
    <w:p w:rsidR="006154C2" w:rsidRDefault="006154C2" w:rsidP="006154C2">
      <w:pPr>
        <w:spacing w:line="560" w:lineRule="exact"/>
        <w:rPr>
          <w:rFonts w:eastAsia="仿宋_GB2312" w:cs="Times New Roman"/>
          <w:sz w:val="32"/>
          <w:szCs w:val="32"/>
        </w:rPr>
      </w:pPr>
      <w:r>
        <w:rPr>
          <w:rFonts w:eastAsia="仿宋_GB2312" w:cs="Times New Roman" w:hint="eastAsia"/>
          <w:sz w:val="32"/>
          <w:szCs w:val="32"/>
        </w:rPr>
        <w:lastRenderedPageBreak/>
        <w:t>六期应用型课程建设大课堂说课竞赛申报表</w:t>
      </w:r>
      <w:proofErr w:type="gramStart"/>
      <w:r>
        <w:rPr>
          <w:rFonts w:eastAsia="仿宋_GB2312" w:cs="Times New Roman" w:hint="eastAsia"/>
          <w:sz w:val="32"/>
          <w:szCs w:val="32"/>
        </w:rPr>
        <w:t>”</w:t>
      </w:r>
      <w:proofErr w:type="gramEnd"/>
      <w:r>
        <w:rPr>
          <w:rFonts w:eastAsia="仿宋_GB2312" w:cs="Times New Roman" w:hint="eastAsia"/>
          <w:sz w:val="32"/>
          <w:szCs w:val="32"/>
        </w:rPr>
        <w:t>电子版及说课</w:t>
      </w:r>
      <w:r>
        <w:rPr>
          <w:rFonts w:eastAsia="仿宋_GB2312" w:cs="Times New Roman" w:hint="eastAsia"/>
          <w:sz w:val="32"/>
          <w:szCs w:val="32"/>
        </w:rPr>
        <w:t>PPT</w:t>
      </w:r>
      <w:r>
        <w:rPr>
          <w:rFonts w:eastAsia="仿宋_GB2312" w:cs="Times New Roman" w:hint="eastAsia"/>
          <w:sz w:val="32"/>
          <w:szCs w:val="32"/>
        </w:rPr>
        <w:t>发送至指定邮箱：</w:t>
      </w:r>
      <w:hyperlink r:id="rId10" w:history="1">
        <w:r>
          <w:rPr>
            <w:rFonts w:eastAsia="仿宋_GB2312" w:cs="Times New Roman" w:hint="eastAsia"/>
            <w:sz w:val="32"/>
            <w:szCs w:val="32"/>
          </w:rPr>
          <w:t>jianglili@csdp.edu.cn</w:t>
        </w:r>
      </w:hyperlink>
      <w:r>
        <w:rPr>
          <w:rFonts w:eastAsia="仿宋_GB2312" w:cs="Times New Roman" w:hint="eastAsia"/>
          <w:sz w:val="32"/>
          <w:szCs w:val="32"/>
        </w:rPr>
        <w:t>，并发送短信</w:t>
      </w:r>
      <w:proofErr w:type="gramStart"/>
      <w:r>
        <w:rPr>
          <w:rFonts w:eastAsia="仿宋_GB2312" w:cs="Times New Roman" w:hint="eastAsia"/>
          <w:sz w:val="32"/>
          <w:szCs w:val="32"/>
        </w:rPr>
        <w:t>至姜力力</w:t>
      </w:r>
      <w:proofErr w:type="gramEnd"/>
      <w:r>
        <w:rPr>
          <w:rFonts w:eastAsia="仿宋_GB2312" w:cs="Times New Roman" w:hint="eastAsia"/>
          <w:sz w:val="32"/>
          <w:szCs w:val="32"/>
        </w:rPr>
        <w:t>（手机号：</w:t>
      </w:r>
      <w:r>
        <w:rPr>
          <w:rFonts w:eastAsia="仿宋_GB2312" w:cs="Times New Roman" w:hint="eastAsia"/>
          <w:sz w:val="32"/>
          <w:szCs w:val="32"/>
        </w:rPr>
        <w:t>18246687362</w:t>
      </w:r>
      <w:r>
        <w:rPr>
          <w:rFonts w:eastAsia="仿宋_GB2312" w:cs="Times New Roman" w:hint="eastAsia"/>
          <w:sz w:val="32"/>
          <w:szCs w:val="32"/>
        </w:rPr>
        <w:t>）予以提示。</w:t>
      </w:r>
    </w:p>
    <w:p w:rsidR="006154C2" w:rsidRDefault="006154C2" w:rsidP="006154C2">
      <w:pPr>
        <w:spacing w:line="560" w:lineRule="exact"/>
        <w:ind w:firstLineChars="200" w:firstLine="640"/>
        <w:rPr>
          <w:rFonts w:eastAsia="仿宋_GB2312" w:cs="Times New Roman"/>
          <w:sz w:val="32"/>
          <w:szCs w:val="32"/>
        </w:rPr>
      </w:pPr>
      <w:r>
        <w:rPr>
          <w:rFonts w:eastAsia="仿宋_GB2312" w:cs="Times New Roman" w:hint="eastAsia"/>
          <w:sz w:val="32"/>
          <w:szCs w:val="32"/>
        </w:rPr>
        <w:t xml:space="preserve">4. </w:t>
      </w:r>
      <w:r>
        <w:rPr>
          <w:rFonts w:eastAsia="仿宋_GB2312" w:cs="Times New Roman" w:hint="eastAsia"/>
          <w:sz w:val="32"/>
          <w:szCs w:val="32"/>
        </w:rPr>
        <w:t>组委会将组织专家依据申报材料进行初评，择优参加第六期应用型课程建设大课堂说课竞赛，与会专家现场点评并评出一、二、三等奖若干名，由教育部学校规划建设发展中心、应用型课程建设联盟共同颁发荣誉证书。</w:t>
      </w:r>
    </w:p>
    <w:p w:rsidR="006154C2" w:rsidRDefault="006154C2" w:rsidP="006154C2">
      <w:pPr>
        <w:spacing w:line="560" w:lineRule="exact"/>
        <w:ind w:firstLineChars="200" w:firstLine="640"/>
        <w:rPr>
          <w:rFonts w:eastAsia="仿宋_GB2312" w:cs="Times New Roman"/>
          <w:sz w:val="32"/>
          <w:szCs w:val="32"/>
        </w:rPr>
        <w:sectPr w:rsidR="006154C2">
          <w:footerReference w:type="default" r:id="rId11"/>
          <w:type w:val="evenPage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eastAsia="仿宋_GB2312" w:cs="Times New Roman" w:hint="eastAsia"/>
          <w:sz w:val="32"/>
          <w:szCs w:val="32"/>
        </w:rPr>
        <w:t xml:space="preserve">5. </w:t>
      </w:r>
      <w:proofErr w:type="gramStart"/>
      <w:r>
        <w:rPr>
          <w:rFonts w:eastAsia="仿宋_GB2312" w:cs="Times New Roman" w:hint="eastAsia"/>
          <w:sz w:val="32"/>
          <w:szCs w:val="32"/>
        </w:rPr>
        <w:t>请申请</w:t>
      </w:r>
      <w:proofErr w:type="gramEnd"/>
      <w:r>
        <w:rPr>
          <w:rFonts w:eastAsia="仿宋_GB2312" w:cs="Times New Roman" w:hint="eastAsia"/>
          <w:sz w:val="32"/>
          <w:szCs w:val="32"/>
        </w:rPr>
        <w:t>参加说课竞赛的教师实名加入第六期大课堂</w:t>
      </w:r>
      <w:r>
        <w:rPr>
          <w:rFonts w:eastAsia="仿宋_GB2312" w:cs="Times New Roman" w:hint="eastAsia"/>
          <w:sz w:val="32"/>
          <w:szCs w:val="32"/>
        </w:rPr>
        <w:t>QQ</w:t>
      </w:r>
      <w:r>
        <w:rPr>
          <w:rFonts w:eastAsia="仿宋_GB2312" w:cs="Times New Roman" w:hint="eastAsia"/>
          <w:sz w:val="32"/>
          <w:szCs w:val="32"/>
        </w:rPr>
        <w:t>群：</w:t>
      </w:r>
      <w:r>
        <w:rPr>
          <w:rFonts w:eastAsia="仿宋_GB2312" w:cs="Times New Roman" w:hint="eastAsia"/>
          <w:sz w:val="32"/>
          <w:szCs w:val="32"/>
        </w:rPr>
        <w:t>415268920</w:t>
      </w:r>
      <w:r>
        <w:rPr>
          <w:rFonts w:eastAsia="仿宋_GB2312" w:cs="Times New Roman" w:hint="eastAsia"/>
          <w:sz w:val="32"/>
          <w:szCs w:val="32"/>
        </w:rPr>
        <w:t>，便于及时沟通相关具体事项。</w:t>
      </w:r>
    </w:p>
    <w:p w:rsidR="006154C2" w:rsidRDefault="006154C2" w:rsidP="006154C2">
      <w:pPr>
        <w:spacing w:line="560" w:lineRule="exact"/>
        <w:rPr>
          <w:rFonts w:eastAsia="仿宋_GB2312" w:cs="Times New Roman"/>
          <w:sz w:val="32"/>
          <w:szCs w:val="32"/>
        </w:rPr>
      </w:pPr>
    </w:p>
    <w:p w:rsidR="006154C2" w:rsidRPr="00874825" w:rsidRDefault="006154C2" w:rsidP="006154C2"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第六期应用型课程建设大课堂说课申报表</w:t>
      </w:r>
    </w:p>
    <w:tbl>
      <w:tblPr>
        <w:tblpPr w:leftFromText="180" w:rightFromText="180" w:vertAnchor="page" w:horzAnchor="page" w:tblpXSpec="center" w:tblpY="2724"/>
        <w:tblW w:w="91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3"/>
        <w:gridCol w:w="862"/>
        <w:gridCol w:w="954"/>
        <w:gridCol w:w="1140"/>
        <w:gridCol w:w="1729"/>
        <w:gridCol w:w="1455"/>
        <w:gridCol w:w="1785"/>
      </w:tblGrid>
      <w:tr w:rsidR="006154C2" w:rsidTr="00E60234">
        <w:trPr>
          <w:trHeight w:hRule="exact" w:val="575"/>
          <w:jc w:val="center"/>
        </w:trPr>
        <w:tc>
          <w:tcPr>
            <w:tcW w:w="1203" w:type="dxa"/>
          </w:tcPr>
          <w:p w:rsidR="006154C2" w:rsidRDefault="006154C2" w:rsidP="00E60234">
            <w:pPr>
              <w:spacing w:line="56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姓  名</w:t>
            </w:r>
          </w:p>
        </w:tc>
        <w:tc>
          <w:tcPr>
            <w:tcW w:w="1816" w:type="dxa"/>
            <w:gridSpan w:val="2"/>
          </w:tcPr>
          <w:p w:rsidR="006154C2" w:rsidRDefault="006154C2" w:rsidP="00E60234">
            <w:pPr>
              <w:spacing w:line="56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140" w:type="dxa"/>
          </w:tcPr>
          <w:p w:rsidR="006154C2" w:rsidRDefault="006154C2" w:rsidP="00E60234">
            <w:pPr>
              <w:spacing w:line="56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性  别</w:t>
            </w:r>
          </w:p>
        </w:tc>
        <w:tc>
          <w:tcPr>
            <w:tcW w:w="1729" w:type="dxa"/>
          </w:tcPr>
          <w:p w:rsidR="006154C2" w:rsidRDefault="006154C2" w:rsidP="00E60234">
            <w:pPr>
              <w:spacing w:line="56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455" w:type="dxa"/>
          </w:tcPr>
          <w:p w:rsidR="006154C2" w:rsidRDefault="006154C2" w:rsidP="00E60234">
            <w:pPr>
              <w:spacing w:line="56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出生日期</w:t>
            </w:r>
          </w:p>
        </w:tc>
        <w:tc>
          <w:tcPr>
            <w:tcW w:w="1785" w:type="dxa"/>
          </w:tcPr>
          <w:p w:rsidR="006154C2" w:rsidRDefault="006154C2" w:rsidP="00E60234">
            <w:pPr>
              <w:spacing w:line="56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</w:tr>
      <w:tr w:rsidR="006154C2" w:rsidTr="00E60234">
        <w:trPr>
          <w:trHeight w:hRule="exact" w:val="575"/>
          <w:jc w:val="center"/>
        </w:trPr>
        <w:tc>
          <w:tcPr>
            <w:tcW w:w="1203" w:type="dxa"/>
          </w:tcPr>
          <w:p w:rsidR="006154C2" w:rsidRDefault="006154C2" w:rsidP="00E60234">
            <w:pPr>
              <w:spacing w:line="56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单  位</w:t>
            </w:r>
          </w:p>
        </w:tc>
        <w:tc>
          <w:tcPr>
            <w:tcW w:w="2956" w:type="dxa"/>
            <w:gridSpan w:val="3"/>
          </w:tcPr>
          <w:p w:rsidR="006154C2" w:rsidRDefault="006154C2" w:rsidP="00E60234">
            <w:pPr>
              <w:spacing w:line="56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729" w:type="dxa"/>
          </w:tcPr>
          <w:p w:rsidR="006154C2" w:rsidRDefault="006154C2" w:rsidP="00E60234">
            <w:pPr>
              <w:spacing w:line="560" w:lineRule="exact"/>
              <w:jc w:val="left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部门及职务</w:t>
            </w:r>
          </w:p>
        </w:tc>
        <w:tc>
          <w:tcPr>
            <w:tcW w:w="3240" w:type="dxa"/>
            <w:gridSpan w:val="2"/>
          </w:tcPr>
          <w:p w:rsidR="006154C2" w:rsidRDefault="006154C2" w:rsidP="00E60234">
            <w:pPr>
              <w:spacing w:line="560" w:lineRule="exact"/>
              <w:jc w:val="left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</w:tr>
      <w:tr w:rsidR="006154C2" w:rsidTr="00E60234">
        <w:trPr>
          <w:trHeight w:hRule="exact" w:val="575"/>
          <w:jc w:val="center"/>
        </w:trPr>
        <w:tc>
          <w:tcPr>
            <w:tcW w:w="1203" w:type="dxa"/>
          </w:tcPr>
          <w:p w:rsidR="006154C2" w:rsidRDefault="006154C2" w:rsidP="00E60234">
            <w:pPr>
              <w:spacing w:line="56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学  历</w:t>
            </w:r>
          </w:p>
        </w:tc>
        <w:tc>
          <w:tcPr>
            <w:tcW w:w="1816" w:type="dxa"/>
            <w:gridSpan w:val="2"/>
          </w:tcPr>
          <w:p w:rsidR="006154C2" w:rsidRDefault="006154C2" w:rsidP="00E60234">
            <w:pPr>
              <w:spacing w:line="56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2869" w:type="dxa"/>
            <w:gridSpan w:val="2"/>
          </w:tcPr>
          <w:p w:rsidR="006154C2" w:rsidRDefault="006154C2" w:rsidP="00E60234">
            <w:pPr>
              <w:spacing w:line="56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学    位</w:t>
            </w:r>
          </w:p>
        </w:tc>
        <w:tc>
          <w:tcPr>
            <w:tcW w:w="3240" w:type="dxa"/>
            <w:gridSpan w:val="2"/>
          </w:tcPr>
          <w:p w:rsidR="006154C2" w:rsidRDefault="006154C2" w:rsidP="00E60234">
            <w:pPr>
              <w:spacing w:line="56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</w:tr>
      <w:tr w:rsidR="006154C2" w:rsidTr="00E60234">
        <w:trPr>
          <w:trHeight w:hRule="exact" w:val="575"/>
          <w:jc w:val="center"/>
        </w:trPr>
        <w:tc>
          <w:tcPr>
            <w:tcW w:w="1203" w:type="dxa"/>
          </w:tcPr>
          <w:p w:rsidR="006154C2" w:rsidRDefault="006154C2" w:rsidP="00E60234">
            <w:pPr>
              <w:spacing w:line="56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职  称</w:t>
            </w:r>
          </w:p>
        </w:tc>
        <w:tc>
          <w:tcPr>
            <w:tcW w:w="1816" w:type="dxa"/>
            <w:gridSpan w:val="2"/>
          </w:tcPr>
          <w:p w:rsidR="006154C2" w:rsidRDefault="006154C2" w:rsidP="00E60234">
            <w:pPr>
              <w:spacing w:line="56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2869" w:type="dxa"/>
            <w:gridSpan w:val="2"/>
          </w:tcPr>
          <w:p w:rsidR="006154C2" w:rsidRDefault="006154C2" w:rsidP="00E60234">
            <w:pPr>
              <w:spacing w:line="56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联系方式</w:t>
            </w:r>
          </w:p>
        </w:tc>
        <w:tc>
          <w:tcPr>
            <w:tcW w:w="3240" w:type="dxa"/>
            <w:gridSpan w:val="2"/>
          </w:tcPr>
          <w:p w:rsidR="006154C2" w:rsidRDefault="006154C2" w:rsidP="00E60234">
            <w:pPr>
              <w:spacing w:line="56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</w:tr>
      <w:tr w:rsidR="006154C2" w:rsidTr="00E60234">
        <w:trPr>
          <w:trHeight w:val="1456"/>
          <w:jc w:val="center"/>
        </w:trPr>
        <w:tc>
          <w:tcPr>
            <w:tcW w:w="2065" w:type="dxa"/>
            <w:gridSpan w:val="2"/>
            <w:vAlign w:val="center"/>
          </w:tcPr>
          <w:p w:rsidR="006154C2" w:rsidRDefault="006154C2" w:rsidP="00E60234">
            <w:pPr>
              <w:spacing w:line="40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 xml:space="preserve">申报专业或课程名称及层次 </w:t>
            </w:r>
          </w:p>
        </w:tc>
        <w:tc>
          <w:tcPr>
            <w:tcW w:w="7063" w:type="dxa"/>
            <w:gridSpan w:val="5"/>
            <w:vAlign w:val="center"/>
          </w:tcPr>
          <w:p w:rsidR="006154C2" w:rsidRDefault="006154C2" w:rsidP="00E60234">
            <w:pPr>
              <w:spacing w:line="56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</w:tr>
      <w:tr w:rsidR="006154C2" w:rsidTr="00E60234">
        <w:trPr>
          <w:trHeight w:val="2704"/>
          <w:jc w:val="center"/>
        </w:trPr>
        <w:tc>
          <w:tcPr>
            <w:tcW w:w="2065" w:type="dxa"/>
            <w:gridSpan w:val="2"/>
            <w:vAlign w:val="center"/>
          </w:tcPr>
          <w:p w:rsidR="006154C2" w:rsidRDefault="006154C2" w:rsidP="00E60234">
            <w:pPr>
              <w:spacing w:line="40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课</w:t>
            </w:r>
            <w:proofErr w:type="gramStart"/>
            <w:r>
              <w:rPr>
                <w:rFonts w:ascii="仿宋_GB2312" w:eastAsia="仿宋_GB2312" w:hint="eastAsia"/>
                <w:bCs/>
                <w:sz w:val="28"/>
                <w:szCs w:val="28"/>
              </w:rPr>
              <w:t>改经历</w:t>
            </w:r>
            <w:proofErr w:type="gramEnd"/>
            <w:r>
              <w:rPr>
                <w:rFonts w:ascii="仿宋_GB2312" w:eastAsia="仿宋_GB2312" w:hint="eastAsia"/>
                <w:bCs/>
                <w:sz w:val="28"/>
                <w:szCs w:val="28"/>
              </w:rPr>
              <w:t>及</w:t>
            </w:r>
          </w:p>
          <w:p w:rsidR="006154C2" w:rsidRDefault="006154C2" w:rsidP="00E60234">
            <w:pPr>
              <w:spacing w:line="40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成果</w:t>
            </w:r>
          </w:p>
        </w:tc>
        <w:tc>
          <w:tcPr>
            <w:tcW w:w="7063" w:type="dxa"/>
            <w:gridSpan w:val="5"/>
          </w:tcPr>
          <w:p w:rsidR="006154C2" w:rsidRDefault="006154C2" w:rsidP="00E60234">
            <w:pPr>
              <w:spacing w:line="560" w:lineRule="exact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（字数在200字以内）</w:t>
            </w:r>
          </w:p>
        </w:tc>
      </w:tr>
      <w:tr w:rsidR="006154C2" w:rsidTr="00E60234">
        <w:trPr>
          <w:trHeight w:hRule="exact" w:val="859"/>
          <w:jc w:val="center"/>
        </w:trPr>
        <w:tc>
          <w:tcPr>
            <w:tcW w:w="2065" w:type="dxa"/>
            <w:gridSpan w:val="2"/>
            <w:vAlign w:val="center"/>
          </w:tcPr>
          <w:p w:rsidR="006154C2" w:rsidRDefault="006154C2" w:rsidP="00E60234">
            <w:pPr>
              <w:spacing w:line="56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说课竞赛题目</w:t>
            </w:r>
          </w:p>
        </w:tc>
        <w:tc>
          <w:tcPr>
            <w:tcW w:w="7063" w:type="dxa"/>
            <w:gridSpan w:val="5"/>
            <w:vAlign w:val="center"/>
          </w:tcPr>
          <w:p w:rsidR="006154C2" w:rsidRDefault="006154C2" w:rsidP="00E60234">
            <w:pPr>
              <w:spacing w:line="56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 w:rsidR="006154C2" w:rsidTr="00E60234">
        <w:trPr>
          <w:trHeight w:val="3545"/>
          <w:jc w:val="center"/>
        </w:trPr>
        <w:tc>
          <w:tcPr>
            <w:tcW w:w="2065" w:type="dxa"/>
            <w:gridSpan w:val="2"/>
            <w:vAlign w:val="center"/>
          </w:tcPr>
          <w:p w:rsidR="006154C2" w:rsidRDefault="006154C2" w:rsidP="00E60234">
            <w:pPr>
              <w:spacing w:line="56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说课内容简介</w:t>
            </w:r>
          </w:p>
        </w:tc>
        <w:tc>
          <w:tcPr>
            <w:tcW w:w="7063" w:type="dxa"/>
            <w:gridSpan w:val="5"/>
          </w:tcPr>
          <w:p w:rsidR="006154C2" w:rsidRDefault="006154C2" w:rsidP="00E60234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（字数在300字以内）</w:t>
            </w:r>
          </w:p>
        </w:tc>
      </w:tr>
    </w:tbl>
    <w:p w:rsidR="006154C2" w:rsidRPr="00BD6EEE" w:rsidRDefault="006154C2" w:rsidP="006154C2">
      <w:pPr>
        <w:spacing w:line="420" w:lineRule="exact"/>
        <w:rPr>
          <w:rFonts w:ascii="仿宋_GB2312" w:eastAsia="仿宋_GB2312" w:cs="Times New Roman"/>
          <w:sz w:val="28"/>
          <w:szCs w:val="28"/>
        </w:rPr>
      </w:pPr>
      <w:r w:rsidRPr="00BD6EEE">
        <w:rPr>
          <w:rFonts w:ascii="仿宋_GB2312" w:eastAsia="仿宋_GB2312" w:cs="Times New Roman" w:hint="eastAsia"/>
          <w:sz w:val="28"/>
          <w:szCs w:val="28"/>
        </w:rPr>
        <w:t>注：1. 本表可另附页，总计不超过2页。</w:t>
      </w:r>
    </w:p>
    <w:p w:rsidR="006154C2" w:rsidRPr="00BD6EEE" w:rsidRDefault="006154C2" w:rsidP="006154C2">
      <w:pPr>
        <w:spacing w:line="420" w:lineRule="exact"/>
        <w:ind w:firstLineChars="200" w:firstLine="560"/>
        <w:rPr>
          <w:rFonts w:eastAsia="仿宋_GB2312" w:cs="Times New Roman"/>
          <w:sz w:val="28"/>
          <w:szCs w:val="28"/>
        </w:rPr>
      </w:pPr>
      <w:r w:rsidRPr="00BD6EEE">
        <w:rPr>
          <w:rFonts w:ascii="仿宋_GB2312" w:eastAsia="仿宋_GB2312" w:cs="Times New Roman" w:hint="eastAsia"/>
          <w:sz w:val="28"/>
          <w:szCs w:val="28"/>
        </w:rPr>
        <w:t>2. 请于4月10日前，将本表电子版及说课PPT发送发至会务组邮箱：</w:t>
      </w:r>
      <w:r w:rsidRPr="00BD6EEE">
        <w:rPr>
          <w:rFonts w:eastAsia="仿宋_GB2312" w:cs="Times New Roman"/>
          <w:sz w:val="28"/>
          <w:szCs w:val="28"/>
        </w:rPr>
        <w:t>jianglili@csdp.edu.cn</w:t>
      </w:r>
    </w:p>
    <w:p w:rsidR="00DB06A0" w:rsidRPr="006154C2" w:rsidRDefault="00DB06A0"/>
    <w:sectPr w:rsidR="00DB06A0" w:rsidRPr="006154C2">
      <w:footerReference w:type="default" r:id="rId12"/>
      <w:type w:val="oddPage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61F1" w:rsidRDefault="00D761F1" w:rsidP="006154C2">
      <w:r>
        <w:separator/>
      </w:r>
    </w:p>
  </w:endnote>
  <w:endnote w:type="continuationSeparator" w:id="0">
    <w:p w:rsidR="00D761F1" w:rsidRDefault="00D761F1" w:rsidP="006154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4DDE" w:rsidRDefault="00D761F1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4DDE" w:rsidRDefault="00D761F1">
    <w:pPr>
      <w:pStyle w:val="a3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4DDE" w:rsidRPr="006154C2" w:rsidRDefault="00D761F1" w:rsidP="006154C2">
    <w:pPr>
      <w:pStyle w:val="a3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54C2" w:rsidRPr="006154C2" w:rsidRDefault="00D761F1">
    <w:pPr>
      <w:pStyle w:val="a3"/>
      <w:ind w:right="360"/>
      <w:rPr>
        <w:rFonts w:ascii="宋体" w:hAnsi="宋体"/>
        <w:sz w:val="28"/>
        <w:szCs w:val="28"/>
      </w:rPr>
    </w:pPr>
    <w:r>
      <w:rPr>
        <w:rFonts w:ascii="宋体" w:hAnsi="宋体" w:hint="eastAsia"/>
        <w:sz w:val="28"/>
        <w:szCs w:val="28"/>
      </w:rPr>
      <w:t xml:space="preserve">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61F1" w:rsidRDefault="00D761F1" w:rsidP="006154C2">
      <w:r>
        <w:separator/>
      </w:r>
    </w:p>
  </w:footnote>
  <w:footnote w:type="continuationSeparator" w:id="0">
    <w:p w:rsidR="00D761F1" w:rsidRDefault="00D761F1" w:rsidP="006154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4DDE" w:rsidRDefault="00D761F1">
    <w:pPr>
      <w:pStyle w:val="a4"/>
      <w:pBdr>
        <w:bottom w:val="none" w:sz="0" w:space="0" w:color="auto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4C2"/>
    <w:rsid w:val="006154C2"/>
    <w:rsid w:val="00D761F1"/>
    <w:rsid w:val="00DB0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4C2"/>
    <w:pPr>
      <w:widowControl w:val="0"/>
      <w:jc w:val="both"/>
    </w:pPr>
    <w:rPr>
      <w:rFonts w:ascii="Times New Roman" w:eastAsia="宋体" w:hAnsi="Times New Roman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6154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6154C2"/>
    <w:rPr>
      <w:rFonts w:ascii="Times New Roman" w:eastAsia="宋体" w:hAnsi="Times New Roman" w:cs="Calibri"/>
      <w:sz w:val="18"/>
      <w:szCs w:val="18"/>
    </w:rPr>
  </w:style>
  <w:style w:type="paragraph" w:styleId="a4">
    <w:name w:val="header"/>
    <w:basedOn w:val="a"/>
    <w:link w:val="Char0"/>
    <w:qFormat/>
    <w:rsid w:val="006154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6154C2"/>
    <w:rPr>
      <w:rFonts w:ascii="Times New Roman" w:eastAsia="宋体" w:hAnsi="Times New Roman" w:cs="Calibr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4C2"/>
    <w:pPr>
      <w:widowControl w:val="0"/>
      <w:jc w:val="both"/>
    </w:pPr>
    <w:rPr>
      <w:rFonts w:ascii="Times New Roman" w:eastAsia="宋体" w:hAnsi="Times New Roman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6154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6154C2"/>
    <w:rPr>
      <w:rFonts w:ascii="Times New Roman" w:eastAsia="宋体" w:hAnsi="Times New Roman" w:cs="Calibri"/>
      <w:sz w:val="18"/>
      <w:szCs w:val="18"/>
    </w:rPr>
  </w:style>
  <w:style w:type="paragraph" w:styleId="a4">
    <w:name w:val="header"/>
    <w:basedOn w:val="a"/>
    <w:link w:val="Char0"/>
    <w:qFormat/>
    <w:rsid w:val="006154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6154C2"/>
    <w:rPr>
      <w:rFonts w:ascii="Times New Roman" w:eastAsia="宋体" w:hAnsi="Times New Roman" w:cs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4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yperlink" Target="mailto:qynan@csdp.edu.cn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204</Words>
  <Characters>1168</Characters>
  <Application>Microsoft Office Word</Application>
  <DocSecurity>0</DocSecurity>
  <Lines>9</Lines>
  <Paragraphs>2</Paragraphs>
  <ScaleCrop>false</ScaleCrop>
  <Company>Microsoft</Company>
  <LinksUpToDate>false</LinksUpToDate>
  <CharactersWithSpaces>1370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2017-03-23T02:58:00Z</dcterms:created>
  <dcterms:modified xsi:type="dcterms:W3CDTF">2017-03-23T02:59:00Z</dcterms:modified>
</cp:coreProperties>
</file>