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8F" w:rsidRPr="0013708F" w:rsidRDefault="00761BFF" w:rsidP="0013708F">
      <w:pPr>
        <w:ind w:leftChars="-200" w:left="-420" w:firstLineChars="150" w:firstLine="480"/>
        <w:rPr>
          <w:rFonts w:ascii="Times New Roman" w:eastAsia="黑体" w:hAnsi="Times New Roman"/>
          <w:sz w:val="32"/>
          <w:szCs w:val="32"/>
        </w:rPr>
      </w:pPr>
      <w:r w:rsidRPr="0013708F">
        <w:rPr>
          <w:rFonts w:ascii="Times New Roman" w:eastAsia="黑体" w:hAnsi="Times New Roman"/>
          <w:sz w:val="32"/>
          <w:szCs w:val="32"/>
        </w:rPr>
        <w:t>附件</w:t>
      </w:r>
      <w:r w:rsidRPr="0013708F">
        <w:rPr>
          <w:rFonts w:ascii="Times New Roman" w:eastAsia="黑体" w:hAnsi="Times New Roman"/>
          <w:sz w:val="32"/>
          <w:szCs w:val="32"/>
        </w:rPr>
        <w:t xml:space="preserve">2 </w:t>
      </w:r>
    </w:p>
    <w:p w:rsidR="001805F9" w:rsidRPr="00657AFD" w:rsidRDefault="00761BFF" w:rsidP="0013708F">
      <w:pPr>
        <w:ind w:leftChars="-200" w:left="-420" w:firstLineChars="150" w:firstLine="540"/>
        <w:jc w:val="center"/>
        <w:rPr>
          <w:rFonts w:eastAsia="黑体"/>
          <w:sz w:val="36"/>
          <w:szCs w:val="36"/>
        </w:rPr>
      </w:pPr>
      <w:r w:rsidRPr="00657AFD">
        <w:rPr>
          <w:rFonts w:eastAsia="方正小标宋简体" w:hint="eastAsia"/>
          <w:bCs/>
          <w:color w:val="000000"/>
          <w:sz w:val="36"/>
          <w:szCs w:val="36"/>
        </w:rPr>
        <w:t>会议日</w:t>
      </w:r>
      <w:r w:rsidRPr="00657AFD">
        <w:rPr>
          <w:rFonts w:eastAsia="方正小标宋简体"/>
          <w:bCs/>
          <w:color w:val="000000"/>
          <w:sz w:val="36"/>
          <w:szCs w:val="36"/>
        </w:rPr>
        <w:t>程</w:t>
      </w:r>
    </w:p>
    <w:tbl>
      <w:tblPr>
        <w:tblpPr w:leftFromText="180" w:rightFromText="180" w:vertAnchor="page" w:horzAnchor="margin" w:tblpXSpec="center" w:tblpY="3429"/>
        <w:tblOverlap w:val="never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245"/>
        <w:gridCol w:w="6538"/>
        <w:gridCol w:w="1132"/>
      </w:tblGrid>
      <w:tr w:rsidR="001805F9" w:rsidTr="0013708F">
        <w:trPr>
          <w:trHeight w:val="518"/>
        </w:trPr>
        <w:tc>
          <w:tcPr>
            <w:tcW w:w="1665" w:type="dxa"/>
            <w:vAlign w:val="center"/>
          </w:tcPr>
          <w:p w:rsidR="001805F9" w:rsidRPr="0013708F" w:rsidRDefault="00761BFF" w:rsidP="0013708F">
            <w:pPr>
              <w:spacing w:line="0" w:lineRule="atLeast"/>
              <w:jc w:val="center"/>
              <w:rPr>
                <w:rFonts w:ascii="Times New Roman" w:eastAsia="仿宋_GB2312" w:hAnsi="Times New Roman"/>
                <w:b/>
              </w:rPr>
            </w:pPr>
            <w:r w:rsidRPr="0013708F">
              <w:rPr>
                <w:rFonts w:ascii="Times New Roman" w:eastAsia="仿宋_GB2312" w:hAnsi="Times New Roman"/>
                <w:b/>
              </w:rPr>
              <w:t>时间</w:t>
            </w:r>
          </w:p>
        </w:tc>
        <w:tc>
          <w:tcPr>
            <w:tcW w:w="1245" w:type="dxa"/>
            <w:vAlign w:val="center"/>
          </w:tcPr>
          <w:p w:rsidR="001805F9" w:rsidRDefault="00761BFF" w:rsidP="0013708F">
            <w:pPr>
              <w:spacing w:line="0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项目</w:t>
            </w: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0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内容</w:t>
            </w:r>
          </w:p>
        </w:tc>
        <w:tc>
          <w:tcPr>
            <w:tcW w:w="1132" w:type="dxa"/>
            <w:vAlign w:val="center"/>
          </w:tcPr>
          <w:p w:rsidR="001805F9" w:rsidRDefault="00761BFF" w:rsidP="0013708F">
            <w:pPr>
              <w:spacing w:line="0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备注</w:t>
            </w:r>
          </w:p>
        </w:tc>
      </w:tr>
      <w:tr w:rsidR="001805F9" w:rsidRPr="0013708F" w:rsidTr="0013708F">
        <w:trPr>
          <w:cantSplit/>
          <w:trHeight w:val="817"/>
        </w:trPr>
        <w:tc>
          <w:tcPr>
            <w:tcW w:w="1665" w:type="dxa"/>
            <w:vMerge w:val="restart"/>
            <w:vAlign w:val="center"/>
          </w:tcPr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12</w:t>
            </w:r>
            <w:r w:rsidRPr="0013708F">
              <w:rPr>
                <w:rFonts w:ascii="Times New Roman" w:eastAsia="仿宋_GB2312" w:hAnsi="Times New Roman"/>
                <w:bCs/>
              </w:rPr>
              <w:t>月</w:t>
            </w:r>
            <w:r w:rsidRPr="0013708F">
              <w:rPr>
                <w:rFonts w:ascii="Times New Roman" w:eastAsia="仿宋_GB2312" w:hAnsi="Times New Roman"/>
                <w:bCs/>
              </w:rPr>
              <w:t>29</w:t>
            </w:r>
            <w:r w:rsidRPr="0013708F">
              <w:rPr>
                <w:rFonts w:ascii="Times New Roman" w:eastAsia="仿宋_GB2312" w:hAnsi="Times New Roman"/>
                <w:bCs/>
              </w:rPr>
              <w:t>日</w:t>
            </w:r>
          </w:p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上午</w:t>
            </w:r>
          </w:p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8:30</w:t>
            </w:r>
            <w:r w:rsidR="0013708F">
              <w:rPr>
                <w:rFonts w:ascii="Times New Roman" w:eastAsia="仿宋_GB2312" w:hAnsi="Times New Roman" w:hint="eastAsia"/>
                <w:bCs/>
              </w:rPr>
              <w:t>—</w:t>
            </w:r>
            <w:r w:rsidRPr="0013708F">
              <w:rPr>
                <w:rFonts w:ascii="Times New Roman" w:eastAsia="仿宋_GB2312" w:hAnsi="Times New Roman"/>
                <w:bCs/>
              </w:rPr>
              <w:t>12:00</w:t>
            </w:r>
          </w:p>
        </w:tc>
        <w:tc>
          <w:tcPr>
            <w:tcW w:w="1245" w:type="dxa"/>
            <w:vMerge w:val="restart"/>
            <w:vAlign w:val="center"/>
          </w:tcPr>
          <w:p w:rsidR="001805F9" w:rsidRDefault="00761BFF" w:rsidP="0013708F">
            <w:pPr>
              <w:spacing w:line="400" w:lineRule="exac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开幕式</w:t>
            </w:r>
          </w:p>
          <w:p w:rsidR="001805F9" w:rsidRDefault="001805F9" w:rsidP="0013708F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领导致辞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教育部</w:t>
            </w:r>
            <w:r>
              <w:rPr>
                <w:rFonts w:eastAsia="仿宋_GB2312" w:hint="eastAsia"/>
              </w:rPr>
              <w:t>、海南省领导</w:t>
            </w:r>
          </w:p>
        </w:tc>
        <w:tc>
          <w:tcPr>
            <w:tcW w:w="1132" w:type="dxa"/>
            <w:vAlign w:val="center"/>
          </w:tcPr>
          <w:p w:rsidR="001805F9" w:rsidRPr="0013708F" w:rsidRDefault="00761BFF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40</w:t>
            </w:r>
            <w:r w:rsidRPr="0013708F">
              <w:rPr>
                <w:rFonts w:ascii="Times New Roman" w:eastAsia="仿宋_GB2312" w:hAnsi="Times New Roman"/>
                <w:bCs/>
              </w:rPr>
              <w:t>分钟</w:t>
            </w:r>
          </w:p>
        </w:tc>
      </w:tr>
      <w:tr w:rsidR="001805F9" w:rsidRPr="0013708F" w:rsidTr="0013708F">
        <w:trPr>
          <w:cantSplit/>
          <w:trHeight w:val="1615"/>
        </w:trPr>
        <w:tc>
          <w:tcPr>
            <w:tcW w:w="1665" w:type="dxa"/>
            <w:vMerge/>
            <w:vAlign w:val="center"/>
          </w:tcPr>
          <w:p w:rsidR="001805F9" w:rsidRPr="0013708F" w:rsidRDefault="001805F9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:rsidR="001805F9" w:rsidRDefault="001805F9" w:rsidP="0013708F">
            <w:pPr>
              <w:spacing w:line="40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</w:rPr>
              <w:t>探索教育强国之路·助力自贸</w:t>
            </w:r>
            <w:proofErr w:type="gramStart"/>
            <w:r>
              <w:rPr>
                <w:rFonts w:eastAsia="仿宋_GB2312" w:hint="eastAsia"/>
                <w:b/>
              </w:rPr>
              <w:t>区创新</w:t>
            </w:r>
            <w:proofErr w:type="gramEnd"/>
            <w:r>
              <w:rPr>
                <w:rFonts w:eastAsia="仿宋_GB2312" w:hint="eastAsia"/>
                <w:b/>
              </w:rPr>
              <w:t>发展主旨报告</w:t>
            </w:r>
            <w:r>
              <w:rPr>
                <w:rFonts w:eastAsia="仿宋_GB2312" w:hint="eastAsia"/>
                <w:b/>
                <w:bCs/>
              </w:rPr>
              <w:t>（一）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钟秉林</w:t>
            </w: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/>
                <w:bCs/>
              </w:rPr>
              <w:t>中国教育学</w:t>
            </w:r>
            <w:proofErr w:type="gramStart"/>
            <w:r>
              <w:rPr>
                <w:rFonts w:eastAsia="仿宋_GB2312"/>
                <w:bCs/>
              </w:rPr>
              <w:t>会</w:t>
            </w:r>
            <w:proofErr w:type="gramEnd"/>
            <w:r>
              <w:rPr>
                <w:rFonts w:eastAsia="仿宋_GB2312"/>
                <w:bCs/>
              </w:rPr>
              <w:t>会长</w:t>
            </w:r>
            <w:r>
              <w:rPr>
                <w:rFonts w:eastAsia="仿宋_GB2312" w:hint="eastAsia"/>
                <w:bCs/>
              </w:rPr>
              <w:t>/</w:t>
            </w:r>
            <w:r>
              <w:rPr>
                <w:rFonts w:eastAsia="仿宋_GB2312" w:hint="eastAsia"/>
                <w:bCs/>
              </w:rPr>
              <w:t>中国</w:t>
            </w:r>
            <w:proofErr w:type="gramStart"/>
            <w:r>
              <w:rPr>
                <w:rFonts w:eastAsia="仿宋_GB2312" w:hint="eastAsia"/>
                <w:bCs/>
              </w:rPr>
              <w:t>教育智库联盟</w:t>
            </w:r>
            <w:proofErr w:type="gramEnd"/>
            <w:r>
              <w:rPr>
                <w:rFonts w:eastAsia="仿宋_GB2312" w:hint="eastAsia"/>
                <w:bCs/>
              </w:rPr>
              <w:t>顾委会主任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张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力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国家教育咨询委员会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秘书长</w:t>
            </w:r>
          </w:p>
          <w:p w:rsidR="001805F9" w:rsidRDefault="00761BFF" w:rsidP="0013708F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张民选  教育部国际教育研究与咨询中心 主任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</w:rPr>
              <w:t>刘京辉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原教育部国家留学基金管理委员会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秘书长</w:t>
            </w:r>
          </w:p>
        </w:tc>
        <w:tc>
          <w:tcPr>
            <w:tcW w:w="1132" w:type="dxa"/>
            <w:vAlign w:val="center"/>
          </w:tcPr>
          <w:p w:rsidR="001805F9" w:rsidRPr="0013708F" w:rsidRDefault="00761BFF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120</w:t>
            </w:r>
            <w:r w:rsidRPr="0013708F">
              <w:rPr>
                <w:rFonts w:ascii="Times New Roman" w:eastAsia="仿宋_GB2312" w:hAnsi="Times New Roman"/>
                <w:bCs/>
              </w:rPr>
              <w:t>分钟</w:t>
            </w:r>
          </w:p>
        </w:tc>
      </w:tr>
      <w:tr w:rsidR="001805F9" w:rsidRPr="0013708F" w:rsidTr="00657AFD">
        <w:trPr>
          <w:cantSplit/>
          <w:trHeight w:val="838"/>
        </w:trPr>
        <w:tc>
          <w:tcPr>
            <w:tcW w:w="1665" w:type="dxa"/>
            <w:vMerge/>
            <w:vAlign w:val="center"/>
          </w:tcPr>
          <w:p w:rsidR="001805F9" w:rsidRPr="0013708F" w:rsidRDefault="001805F9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:rsidR="001805F9" w:rsidRDefault="001805F9" w:rsidP="0013708F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联盟海南自</w:t>
            </w:r>
            <w:proofErr w:type="gramStart"/>
            <w:r>
              <w:rPr>
                <w:rFonts w:eastAsia="仿宋_GB2312" w:hint="eastAsia"/>
                <w:b/>
              </w:rPr>
              <w:t>贸区产教</w:t>
            </w:r>
            <w:proofErr w:type="gramEnd"/>
            <w:r>
              <w:rPr>
                <w:rFonts w:eastAsia="仿宋_GB2312" w:hint="eastAsia"/>
                <w:b/>
              </w:rPr>
              <w:t>融合实验与研究中心成立仪式及介绍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Cs/>
              </w:rPr>
            </w:pPr>
            <w:proofErr w:type="gramStart"/>
            <w:r>
              <w:rPr>
                <w:rFonts w:eastAsia="仿宋_GB2312" w:hint="eastAsia"/>
                <w:bCs/>
              </w:rPr>
              <w:t>牟延林</w:t>
            </w:r>
            <w:proofErr w:type="gramEnd"/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教育部学校规划建设发展中心</w:t>
            </w:r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特聘专家</w:t>
            </w:r>
          </w:p>
        </w:tc>
        <w:tc>
          <w:tcPr>
            <w:tcW w:w="1132" w:type="dxa"/>
            <w:vAlign w:val="center"/>
          </w:tcPr>
          <w:p w:rsidR="001805F9" w:rsidRPr="0013708F" w:rsidRDefault="00761BFF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20</w:t>
            </w:r>
            <w:r w:rsidRPr="0013708F">
              <w:rPr>
                <w:rFonts w:ascii="Times New Roman" w:eastAsia="仿宋_GB2312" w:hAnsi="Times New Roman"/>
                <w:bCs/>
              </w:rPr>
              <w:t>分钟</w:t>
            </w:r>
          </w:p>
        </w:tc>
      </w:tr>
      <w:tr w:rsidR="001805F9" w:rsidRPr="0013708F" w:rsidTr="0013708F">
        <w:trPr>
          <w:cantSplit/>
          <w:trHeight w:val="981"/>
        </w:trPr>
        <w:tc>
          <w:tcPr>
            <w:tcW w:w="1665" w:type="dxa"/>
            <w:vMerge/>
            <w:vAlign w:val="center"/>
          </w:tcPr>
          <w:p w:rsidR="001805F9" w:rsidRPr="0013708F" w:rsidRDefault="001805F9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:rsidR="001805F9" w:rsidRDefault="001805F9" w:rsidP="0013708F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 w:hint="eastAsia"/>
                <w:b/>
              </w:rPr>
              <w:t>智库创新</w:t>
            </w:r>
            <w:proofErr w:type="gramEnd"/>
            <w:r>
              <w:rPr>
                <w:rFonts w:eastAsia="仿宋_GB2312" w:hint="eastAsia"/>
                <w:b/>
              </w:rPr>
              <w:t>成果发布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中国</w:t>
            </w:r>
            <w:proofErr w:type="gramStart"/>
            <w:r>
              <w:rPr>
                <w:rFonts w:eastAsia="仿宋_GB2312" w:hint="eastAsia"/>
                <w:bCs/>
              </w:rPr>
              <w:t>教育智库联盟</w:t>
            </w:r>
            <w:proofErr w:type="gramEnd"/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顾问委员会</w:t>
            </w: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领导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郑德林</w:t>
            </w:r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中国</w:t>
            </w:r>
            <w:proofErr w:type="gramStart"/>
            <w:r>
              <w:rPr>
                <w:rFonts w:eastAsia="仿宋_GB2312" w:hint="eastAsia"/>
                <w:bCs/>
              </w:rPr>
              <w:t>教育智库网</w:t>
            </w:r>
            <w:proofErr w:type="gramEnd"/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总负责人</w:t>
            </w:r>
          </w:p>
        </w:tc>
        <w:tc>
          <w:tcPr>
            <w:tcW w:w="1132" w:type="dxa"/>
            <w:vAlign w:val="center"/>
          </w:tcPr>
          <w:p w:rsidR="001805F9" w:rsidRPr="0013708F" w:rsidRDefault="00761BFF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30</w:t>
            </w:r>
            <w:r w:rsidRPr="0013708F">
              <w:rPr>
                <w:rFonts w:ascii="Times New Roman" w:eastAsia="仿宋_GB2312" w:hAnsi="Times New Roman"/>
                <w:bCs/>
              </w:rPr>
              <w:t>分钟</w:t>
            </w:r>
          </w:p>
        </w:tc>
      </w:tr>
      <w:tr w:rsidR="001805F9" w:rsidRPr="0013708F" w:rsidTr="00657AFD">
        <w:trPr>
          <w:cantSplit/>
          <w:trHeight w:val="1825"/>
        </w:trPr>
        <w:tc>
          <w:tcPr>
            <w:tcW w:w="1665" w:type="dxa"/>
            <w:vMerge w:val="restart"/>
            <w:vAlign w:val="center"/>
          </w:tcPr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12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月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29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日</w:t>
            </w:r>
          </w:p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下午</w:t>
            </w:r>
          </w:p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14:00</w:t>
            </w:r>
            <w:r w:rsidR="0013708F">
              <w:rPr>
                <w:rFonts w:ascii="Times New Roman" w:eastAsia="仿宋_GB2312" w:hAnsi="Times New Roman" w:hint="eastAsia"/>
                <w:bCs/>
                <w:color w:val="000000"/>
              </w:rPr>
              <w:t>—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17:00</w:t>
            </w:r>
          </w:p>
        </w:tc>
        <w:tc>
          <w:tcPr>
            <w:tcW w:w="1245" w:type="dxa"/>
            <w:vMerge w:val="restart"/>
            <w:vAlign w:val="center"/>
          </w:tcPr>
          <w:p w:rsidR="001805F9" w:rsidRDefault="00761BFF" w:rsidP="0013708F">
            <w:pPr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  <w:color w:val="000000"/>
              </w:rPr>
              <w:t>全体大会</w:t>
            </w: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探索教育强国之路·助力自贸</w:t>
            </w:r>
            <w:proofErr w:type="gramStart"/>
            <w:r>
              <w:rPr>
                <w:rFonts w:eastAsia="仿宋_GB2312" w:hint="eastAsia"/>
                <w:b/>
              </w:rPr>
              <w:t>区创新</w:t>
            </w:r>
            <w:proofErr w:type="gramEnd"/>
            <w:r>
              <w:rPr>
                <w:rFonts w:eastAsia="仿宋_GB2312" w:hint="eastAsia"/>
                <w:b/>
              </w:rPr>
              <w:t>发展主旨报告</w:t>
            </w:r>
            <w:r>
              <w:rPr>
                <w:rFonts w:eastAsia="仿宋_GB2312" w:hint="eastAsia"/>
                <w:b/>
              </w:rPr>
              <w:t>(</w:t>
            </w:r>
            <w:r>
              <w:rPr>
                <w:rFonts w:eastAsia="仿宋_GB2312" w:hint="eastAsia"/>
                <w:b/>
              </w:rPr>
              <w:t>二）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Cs/>
              </w:rPr>
            </w:pPr>
            <w:proofErr w:type="gramStart"/>
            <w:r>
              <w:rPr>
                <w:rFonts w:eastAsia="仿宋_GB2312" w:hint="eastAsia"/>
                <w:bCs/>
              </w:rPr>
              <w:t>史秋衡</w:t>
            </w:r>
            <w:proofErr w:type="gramEnd"/>
            <w:r>
              <w:rPr>
                <w:rFonts w:eastAsia="仿宋_GB2312" w:hint="eastAsia"/>
                <w:bCs/>
              </w:rPr>
              <w:t xml:space="preserve">  </w:t>
            </w:r>
            <w:r>
              <w:rPr>
                <w:rFonts w:eastAsia="仿宋_GB2312" w:hint="eastAsia"/>
                <w:bCs/>
              </w:rPr>
              <w:t>中国</w:t>
            </w:r>
            <w:proofErr w:type="gramStart"/>
            <w:r>
              <w:rPr>
                <w:rFonts w:eastAsia="仿宋_GB2312" w:hint="eastAsia"/>
                <w:bCs/>
              </w:rPr>
              <w:t>教育智库联盟</w:t>
            </w:r>
            <w:proofErr w:type="gramEnd"/>
            <w:r>
              <w:rPr>
                <w:rFonts w:eastAsia="仿宋_GB2312" w:hint="eastAsia"/>
                <w:bCs/>
              </w:rPr>
              <w:t>顾问委员会</w:t>
            </w:r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副主任</w:t>
            </w:r>
          </w:p>
          <w:p w:rsidR="001805F9" w:rsidRDefault="00761BFF" w:rsidP="0013708F">
            <w:pPr>
              <w:spacing w:line="280" w:lineRule="exact"/>
              <w:ind w:firstLineChars="400" w:firstLine="840"/>
              <w:rPr>
                <w:rFonts w:eastAsia="仿宋_GB2312"/>
              </w:rPr>
            </w:pPr>
            <w:r>
              <w:rPr>
                <w:rFonts w:eastAsia="仿宋_GB2312" w:hint="eastAsia"/>
                <w:bCs/>
              </w:rPr>
              <w:t>厦门大学</w:t>
            </w:r>
            <w:proofErr w:type="gramStart"/>
            <w:r>
              <w:rPr>
                <w:rFonts w:eastAsia="仿宋_GB2312" w:hint="eastAsia"/>
                <w:bCs/>
              </w:rPr>
              <w:t>高教质评所</w:t>
            </w:r>
            <w:proofErr w:type="gramEnd"/>
            <w:r>
              <w:rPr>
                <w:rFonts w:eastAsia="仿宋_GB2312" w:hint="eastAsia"/>
                <w:bCs/>
              </w:rPr>
              <w:t>所长</w:t>
            </w:r>
          </w:p>
          <w:p w:rsidR="001805F9" w:rsidRDefault="00761BFF" w:rsidP="0013708F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eastAsia="仿宋_GB2312" w:hint="eastAsia"/>
                <w:bCs/>
              </w:rPr>
              <w:t>孟繁华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eastAsia="仿宋_GB2312" w:hint="eastAsia"/>
                <w:bCs/>
              </w:rPr>
              <w:t>首都师范大学</w:t>
            </w:r>
            <w:r>
              <w:rPr>
                <w:rFonts w:eastAsia="仿宋_GB2312" w:hint="eastAsia"/>
                <w:bCs/>
              </w:rPr>
              <w:t xml:space="preserve">  </w:t>
            </w:r>
            <w:r>
              <w:rPr>
                <w:rFonts w:eastAsia="仿宋_GB2312" w:hint="eastAsia"/>
                <w:bCs/>
              </w:rPr>
              <w:t>校长</w:t>
            </w:r>
          </w:p>
          <w:p w:rsidR="001805F9" w:rsidRDefault="00761BFF" w:rsidP="0013708F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靳玉乐  西南大学</w:t>
            </w:r>
            <w:r w:rsidR="00657AFD">
              <w:rPr>
                <w:rFonts w:ascii="仿宋_GB2312" w:eastAsia="仿宋_GB2312" w:hAnsi="仿宋_GB2312" w:cs="仿宋_GB2312" w:hint="eastAsia"/>
              </w:rPr>
              <w:t xml:space="preserve"> </w:t>
            </w:r>
            <w:r w:rsidR="00657AFD"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副校长</w:t>
            </w:r>
          </w:p>
          <w:p w:rsidR="00CD7462" w:rsidRPr="00CD7462" w:rsidRDefault="00CD7462" w:rsidP="00CD7462">
            <w:pPr>
              <w:spacing w:line="280" w:lineRule="exact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王辉耀</w:t>
            </w: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 xml:space="preserve">  </w:t>
            </w: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全球化智库（</w:t>
            </w: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CCG</w:t>
            </w: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）</w:t>
            </w: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 xml:space="preserve"> </w:t>
            </w:r>
            <w:r w:rsidRPr="001C66FF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创始人</w:t>
            </w:r>
          </w:p>
        </w:tc>
        <w:tc>
          <w:tcPr>
            <w:tcW w:w="1132" w:type="dxa"/>
            <w:vAlign w:val="center"/>
          </w:tcPr>
          <w:p w:rsidR="001805F9" w:rsidRPr="0013708F" w:rsidRDefault="00761BFF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</w:rPr>
              <w:t>80</w:t>
            </w:r>
            <w:r w:rsidRPr="0013708F">
              <w:rPr>
                <w:rFonts w:ascii="Times New Roman" w:eastAsia="仿宋_GB2312" w:hAnsi="Times New Roman"/>
                <w:bCs/>
              </w:rPr>
              <w:t>分钟</w:t>
            </w:r>
          </w:p>
        </w:tc>
      </w:tr>
      <w:tr w:rsidR="001805F9" w:rsidRPr="0013708F" w:rsidTr="00657AFD">
        <w:trPr>
          <w:cantSplit/>
          <w:trHeight w:val="1553"/>
        </w:trPr>
        <w:tc>
          <w:tcPr>
            <w:tcW w:w="1665" w:type="dxa"/>
            <w:vMerge/>
            <w:vAlign w:val="center"/>
          </w:tcPr>
          <w:p w:rsidR="001805F9" w:rsidRPr="0013708F" w:rsidRDefault="001805F9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</w:p>
        </w:tc>
        <w:tc>
          <w:tcPr>
            <w:tcW w:w="1245" w:type="dxa"/>
            <w:vMerge/>
            <w:vAlign w:val="center"/>
          </w:tcPr>
          <w:p w:rsidR="001805F9" w:rsidRDefault="001805F9" w:rsidP="0013708F">
            <w:pPr>
              <w:jc w:val="center"/>
              <w:rPr>
                <w:rFonts w:eastAsia="仿宋_GB2312"/>
                <w:bCs/>
                <w:color w:val="000000"/>
              </w:rPr>
            </w:pPr>
          </w:p>
        </w:tc>
        <w:tc>
          <w:tcPr>
            <w:tcW w:w="6538" w:type="dxa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白丁会客厅之</w:t>
            </w:r>
            <w:proofErr w:type="gramStart"/>
            <w:r>
              <w:rPr>
                <w:rFonts w:eastAsia="仿宋_GB2312" w:hint="eastAsia"/>
                <w:b/>
                <w:color w:val="000000"/>
              </w:rPr>
              <w:t>高端智库助力</w:t>
            </w:r>
            <w:proofErr w:type="gramEnd"/>
            <w:r>
              <w:rPr>
                <w:rFonts w:eastAsia="仿宋_GB2312" w:hint="eastAsia"/>
                <w:b/>
                <w:color w:val="000000"/>
              </w:rPr>
              <w:t>自贸</w:t>
            </w:r>
            <w:proofErr w:type="gramStart"/>
            <w:r>
              <w:rPr>
                <w:rFonts w:eastAsia="仿宋_GB2312" w:hint="eastAsia"/>
                <w:b/>
                <w:color w:val="000000"/>
              </w:rPr>
              <w:t>区创新</w:t>
            </w:r>
            <w:proofErr w:type="gramEnd"/>
            <w:r>
              <w:rPr>
                <w:rFonts w:eastAsia="仿宋_GB2312" w:hint="eastAsia"/>
                <w:b/>
                <w:color w:val="000000"/>
              </w:rPr>
              <w:t>发展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高书国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eastAsia="仿宋_GB2312" w:hint="eastAsia"/>
                <w:bCs/>
              </w:rPr>
              <w:t>中国教育学会</w:t>
            </w:r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副秘书长</w:t>
            </w:r>
          </w:p>
          <w:p w:rsidR="001805F9" w:rsidRDefault="00761BFF" w:rsidP="0013708F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陈 </w:t>
            </w:r>
            <w:r>
              <w:rPr>
                <w:rFonts w:eastAsia="仿宋_GB2312" w:cs="Calibri"/>
              </w:rPr>
              <w:t> </w:t>
            </w:r>
            <w:r>
              <w:rPr>
                <w:rFonts w:ascii="仿宋_GB2312" w:eastAsia="仿宋_GB2312" w:hAnsi="仿宋_GB2312" w:cs="仿宋_GB2312" w:hint="eastAsia"/>
              </w:rPr>
              <w:t xml:space="preserve">衍  </w:t>
            </w:r>
            <w:r w:rsidR="00657AFD"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浙江工业大学 教授</w:t>
            </w:r>
          </w:p>
          <w:p w:rsidR="001805F9" w:rsidRDefault="00761BFF" w:rsidP="0013708F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国内其他自贸区相关领导</w:t>
            </w:r>
          </w:p>
        </w:tc>
        <w:tc>
          <w:tcPr>
            <w:tcW w:w="1132" w:type="dxa"/>
            <w:vAlign w:val="center"/>
          </w:tcPr>
          <w:p w:rsidR="001805F9" w:rsidRPr="0013708F" w:rsidRDefault="00761BFF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120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分钟</w:t>
            </w:r>
          </w:p>
        </w:tc>
      </w:tr>
      <w:tr w:rsidR="001805F9" w:rsidRPr="0013708F" w:rsidTr="0013708F">
        <w:trPr>
          <w:cantSplit/>
          <w:trHeight w:val="1220"/>
        </w:trPr>
        <w:tc>
          <w:tcPr>
            <w:tcW w:w="1665" w:type="dxa"/>
            <w:vAlign w:val="center"/>
          </w:tcPr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12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月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30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日</w:t>
            </w:r>
          </w:p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上午</w:t>
            </w:r>
          </w:p>
          <w:p w:rsidR="001805F9" w:rsidRPr="0013708F" w:rsidRDefault="00761BFF" w:rsidP="0013708F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9:00</w:t>
            </w:r>
            <w:r w:rsidR="0013708F">
              <w:rPr>
                <w:rFonts w:ascii="Times New Roman" w:eastAsia="仿宋_GB2312" w:hAnsi="Times New Roman" w:hint="eastAsia"/>
                <w:bCs/>
                <w:color w:val="000000"/>
              </w:rPr>
              <w:t>—</w:t>
            </w:r>
            <w:r w:rsidRPr="0013708F">
              <w:rPr>
                <w:rFonts w:ascii="Times New Roman" w:eastAsia="仿宋_GB2312" w:hAnsi="Times New Roman"/>
                <w:bCs/>
                <w:color w:val="000000"/>
              </w:rPr>
              <w:t>12:00</w:t>
            </w:r>
          </w:p>
        </w:tc>
        <w:tc>
          <w:tcPr>
            <w:tcW w:w="7783" w:type="dxa"/>
            <w:gridSpan w:val="2"/>
            <w:vAlign w:val="center"/>
          </w:tcPr>
          <w:p w:rsidR="001805F9" w:rsidRDefault="00761BFF" w:rsidP="0013708F">
            <w:pPr>
              <w:spacing w:line="280" w:lineRule="exac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>海南自贸区实地调研及智库座谈会</w:t>
            </w:r>
          </w:p>
          <w:p w:rsidR="001805F9" w:rsidRDefault="00761BFF" w:rsidP="0013708F">
            <w:pPr>
              <w:spacing w:line="280" w:lineRule="exact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 w:hint="eastAsia"/>
                <w:bCs/>
              </w:rPr>
              <w:t>联盟海南自</w:t>
            </w:r>
            <w:proofErr w:type="gramStart"/>
            <w:r>
              <w:rPr>
                <w:rFonts w:eastAsia="仿宋_GB2312" w:hint="eastAsia"/>
                <w:bCs/>
              </w:rPr>
              <w:t>贸区产教</w:t>
            </w:r>
            <w:proofErr w:type="gramEnd"/>
            <w:r>
              <w:rPr>
                <w:rFonts w:eastAsia="仿宋_GB2312" w:hint="eastAsia"/>
                <w:bCs/>
              </w:rPr>
              <w:t>融合实验与研究中心</w:t>
            </w:r>
          </w:p>
          <w:p w:rsidR="001805F9" w:rsidRDefault="00761BFF" w:rsidP="0013708F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部分主讲嘉宾、海南省厅、教育厅领导、智库联盟代表</w:t>
            </w:r>
          </w:p>
        </w:tc>
        <w:tc>
          <w:tcPr>
            <w:tcW w:w="1132" w:type="dxa"/>
            <w:vAlign w:val="center"/>
          </w:tcPr>
          <w:p w:rsidR="001805F9" w:rsidRPr="0013708F" w:rsidRDefault="001805F9" w:rsidP="0013708F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</w:rPr>
            </w:pPr>
          </w:p>
        </w:tc>
      </w:tr>
    </w:tbl>
    <w:p w:rsidR="001805F9" w:rsidRPr="0013708F" w:rsidRDefault="00761BFF" w:rsidP="00657AFD">
      <w:pPr>
        <w:jc w:val="left"/>
        <w:rPr>
          <w:rFonts w:ascii="Times New Roman" w:eastAsia="仿宋_GB2312" w:hAnsi="Times New Roman"/>
          <w:color w:val="000000"/>
        </w:rPr>
      </w:pPr>
      <w:r>
        <w:rPr>
          <w:rFonts w:ascii="仿宋_GB2312" w:eastAsia="仿宋_GB2312" w:hint="eastAsia"/>
          <w:color w:val="000000"/>
        </w:rPr>
        <w:t>备注：</w:t>
      </w:r>
      <w:r w:rsidRPr="0013708F">
        <w:rPr>
          <w:rFonts w:ascii="Times New Roman" w:eastAsia="仿宋_GB2312" w:hAnsi="Times New Roman"/>
          <w:color w:val="000000"/>
        </w:rPr>
        <w:t xml:space="preserve">1. </w:t>
      </w:r>
      <w:proofErr w:type="gramStart"/>
      <w:r w:rsidRPr="0013708F">
        <w:rPr>
          <w:rFonts w:ascii="Times New Roman" w:eastAsia="仿宋_GB2312" w:hAnsi="Times New Roman"/>
          <w:color w:val="000000"/>
        </w:rPr>
        <w:t>具体会议</w:t>
      </w:r>
      <w:proofErr w:type="gramEnd"/>
      <w:r w:rsidRPr="0013708F">
        <w:rPr>
          <w:rFonts w:ascii="Times New Roman" w:eastAsia="仿宋_GB2312" w:hAnsi="Times New Roman"/>
          <w:color w:val="000000"/>
        </w:rPr>
        <w:t>流程或有调整，以现场实际安排为准。</w:t>
      </w:r>
    </w:p>
    <w:p w:rsidR="001805F9" w:rsidRPr="0013708F" w:rsidRDefault="00761BFF" w:rsidP="00657AFD">
      <w:pPr>
        <w:ind w:firstLineChars="300" w:firstLine="630"/>
        <w:jc w:val="left"/>
        <w:rPr>
          <w:rFonts w:ascii="Times New Roman" w:eastAsia="仿宋_GB2312" w:hAnsi="Times New Roman"/>
          <w:color w:val="000000"/>
        </w:rPr>
      </w:pPr>
      <w:r w:rsidRPr="0013708F">
        <w:rPr>
          <w:rFonts w:ascii="Times New Roman" w:eastAsia="仿宋_GB2312" w:hAnsi="Times New Roman"/>
          <w:color w:val="000000"/>
        </w:rPr>
        <w:t xml:space="preserve">2. </w:t>
      </w:r>
      <w:r w:rsidRPr="0013708F">
        <w:rPr>
          <w:rFonts w:ascii="Times New Roman" w:eastAsia="仿宋_GB2312" w:hAnsi="Times New Roman"/>
          <w:color w:val="000000"/>
        </w:rPr>
        <w:t>拟邀媒体：中国教育电视台、人民日报、光明日报、中国教育报、</w:t>
      </w:r>
      <w:proofErr w:type="gramStart"/>
      <w:r w:rsidRPr="0013708F">
        <w:rPr>
          <w:rFonts w:ascii="Times New Roman" w:eastAsia="仿宋_GB2312" w:hAnsi="Times New Roman"/>
          <w:color w:val="000000"/>
        </w:rPr>
        <w:t>人民网</w:t>
      </w:r>
      <w:proofErr w:type="gramEnd"/>
      <w:r w:rsidRPr="0013708F">
        <w:rPr>
          <w:rFonts w:ascii="Times New Roman" w:eastAsia="仿宋_GB2312" w:hAnsi="Times New Roman"/>
          <w:color w:val="000000"/>
        </w:rPr>
        <w:t>等。</w:t>
      </w:r>
    </w:p>
    <w:p w:rsidR="001805F9" w:rsidRPr="0013708F" w:rsidRDefault="001805F9" w:rsidP="007C142E">
      <w:pPr>
        <w:spacing w:line="0" w:lineRule="atLeast"/>
        <w:rPr>
          <w:rFonts w:ascii="Times New Roman" w:eastAsia="仿宋_GB2312" w:hAnsi="Times New Roman"/>
          <w:color w:val="000000" w:themeColor="text1"/>
        </w:rPr>
      </w:pPr>
      <w:bookmarkStart w:id="0" w:name="_GoBack"/>
      <w:bookmarkEnd w:id="0"/>
    </w:p>
    <w:sectPr w:rsidR="001805F9" w:rsidRPr="0013708F" w:rsidSect="000B3A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31" w:bottom="1418" w:left="1701" w:header="90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B2" w:rsidRDefault="00C32DB2">
      <w:r>
        <w:separator/>
      </w:r>
    </w:p>
  </w:endnote>
  <w:endnote w:type="continuationSeparator" w:id="0">
    <w:p w:rsidR="00C32DB2" w:rsidRDefault="00C3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D" w:rsidRPr="001D1A4D" w:rsidRDefault="00761BFF">
    <w:pPr>
      <w:pStyle w:val="a5"/>
      <w:rPr>
        <w:rFonts w:ascii="宋体" w:hAnsi="宋体"/>
        <w:sz w:val="28"/>
        <w:lang w:val="zh-CN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7C142E" w:rsidRPr="007C142E">
      <w:rPr>
        <w:rFonts w:ascii="Times New Roman" w:hAnsi="Times New Roman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:rsidR="001805F9" w:rsidRDefault="001805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761BFF">
    <w:pPr>
      <w:pStyle w:val="a5"/>
      <w:jc w:val="right"/>
      <w:rPr>
        <w:sz w:val="28"/>
        <w:szCs w:val="28"/>
      </w:rPr>
    </w:pPr>
    <w:bookmarkStart w:id="1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7C142E" w:rsidRPr="007C142E">
      <w:rPr>
        <w:rFonts w:ascii="Times New Roman" w:hAnsi="Times New Roman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B2" w:rsidRDefault="00C32DB2">
      <w:r>
        <w:separator/>
      </w:r>
    </w:p>
  </w:footnote>
  <w:footnote w:type="continuationSeparator" w:id="0">
    <w:p w:rsidR="00C32DB2" w:rsidRDefault="00C3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05F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05F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111E7"/>
    <w:rsid w:val="000115FC"/>
    <w:rsid w:val="00011D28"/>
    <w:rsid w:val="00017646"/>
    <w:rsid w:val="0002246B"/>
    <w:rsid w:val="00036A3E"/>
    <w:rsid w:val="000602E7"/>
    <w:rsid w:val="00082CE3"/>
    <w:rsid w:val="00093561"/>
    <w:rsid w:val="00094C26"/>
    <w:rsid w:val="000A699C"/>
    <w:rsid w:val="000B3A45"/>
    <w:rsid w:val="000B635D"/>
    <w:rsid w:val="000B72C4"/>
    <w:rsid w:val="000D376E"/>
    <w:rsid w:val="000E1BCD"/>
    <w:rsid w:val="000E1DF3"/>
    <w:rsid w:val="000F22AA"/>
    <w:rsid w:val="00112435"/>
    <w:rsid w:val="00121CAF"/>
    <w:rsid w:val="00123110"/>
    <w:rsid w:val="00124569"/>
    <w:rsid w:val="00124945"/>
    <w:rsid w:val="00126F88"/>
    <w:rsid w:val="0013093C"/>
    <w:rsid w:val="00135642"/>
    <w:rsid w:val="0013708F"/>
    <w:rsid w:val="00142F6B"/>
    <w:rsid w:val="001600E1"/>
    <w:rsid w:val="00160643"/>
    <w:rsid w:val="00160FA5"/>
    <w:rsid w:val="0018036A"/>
    <w:rsid w:val="001805F9"/>
    <w:rsid w:val="00194434"/>
    <w:rsid w:val="001A3E25"/>
    <w:rsid w:val="001A679E"/>
    <w:rsid w:val="001B2AA8"/>
    <w:rsid w:val="001B36BB"/>
    <w:rsid w:val="001B7857"/>
    <w:rsid w:val="001C66FF"/>
    <w:rsid w:val="001C6D23"/>
    <w:rsid w:val="001D1A4D"/>
    <w:rsid w:val="001F102E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7ADC"/>
    <w:rsid w:val="00240D8F"/>
    <w:rsid w:val="00241F09"/>
    <w:rsid w:val="002527B8"/>
    <w:rsid w:val="00254205"/>
    <w:rsid w:val="00255A02"/>
    <w:rsid w:val="00257F5D"/>
    <w:rsid w:val="002955E3"/>
    <w:rsid w:val="00296C8A"/>
    <w:rsid w:val="002A2F01"/>
    <w:rsid w:val="002B33B9"/>
    <w:rsid w:val="002B34B1"/>
    <w:rsid w:val="002B68EF"/>
    <w:rsid w:val="002B757E"/>
    <w:rsid w:val="002D188F"/>
    <w:rsid w:val="002D30C2"/>
    <w:rsid w:val="002D69FE"/>
    <w:rsid w:val="002E275F"/>
    <w:rsid w:val="002E32A0"/>
    <w:rsid w:val="002E4764"/>
    <w:rsid w:val="002F0FB2"/>
    <w:rsid w:val="00304234"/>
    <w:rsid w:val="00317CDE"/>
    <w:rsid w:val="003227D7"/>
    <w:rsid w:val="0032398A"/>
    <w:rsid w:val="003362DA"/>
    <w:rsid w:val="0033643E"/>
    <w:rsid w:val="00346BFA"/>
    <w:rsid w:val="0035512F"/>
    <w:rsid w:val="00363BA0"/>
    <w:rsid w:val="00370798"/>
    <w:rsid w:val="00395B10"/>
    <w:rsid w:val="003B7E48"/>
    <w:rsid w:val="003C19C6"/>
    <w:rsid w:val="003C30E7"/>
    <w:rsid w:val="003C4284"/>
    <w:rsid w:val="003C464B"/>
    <w:rsid w:val="003F433F"/>
    <w:rsid w:val="003F7678"/>
    <w:rsid w:val="00400CE7"/>
    <w:rsid w:val="004216B8"/>
    <w:rsid w:val="00425138"/>
    <w:rsid w:val="00430A6B"/>
    <w:rsid w:val="00435B50"/>
    <w:rsid w:val="004361DF"/>
    <w:rsid w:val="004413D1"/>
    <w:rsid w:val="0044717C"/>
    <w:rsid w:val="00464E60"/>
    <w:rsid w:val="00473AD9"/>
    <w:rsid w:val="004805D2"/>
    <w:rsid w:val="00481E91"/>
    <w:rsid w:val="004911C7"/>
    <w:rsid w:val="004A5CF7"/>
    <w:rsid w:val="004D1B4B"/>
    <w:rsid w:val="004D3010"/>
    <w:rsid w:val="004D3560"/>
    <w:rsid w:val="004D4C8D"/>
    <w:rsid w:val="004F5746"/>
    <w:rsid w:val="004F639B"/>
    <w:rsid w:val="00504E5A"/>
    <w:rsid w:val="00505990"/>
    <w:rsid w:val="00512C96"/>
    <w:rsid w:val="00514448"/>
    <w:rsid w:val="005156D5"/>
    <w:rsid w:val="005261D2"/>
    <w:rsid w:val="00556845"/>
    <w:rsid w:val="00556AB4"/>
    <w:rsid w:val="0057139E"/>
    <w:rsid w:val="005715EE"/>
    <w:rsid w:val="00580757"/>
    <w:rsid w:val="00581173"/>
    <w:rsid w:val="00590BC3"/>
    <w:rsid w:val="00591698"/>
    <w:rsid w:val="00591F7D"/>
    <w:rsid w:val="00594559"/>
    <w:rsid w:val="00597F03"/>
    <w:rsid w:val="005A1B38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6EBD"/>
    <w:rsid w:val="005E74B4"/>
    <w:rsid w:val="005F55CD"/>
    <w:rsid w:val="00620101"/>
    <w:rsid w:val="00621685"/>
    <w:rsid w:val="00621F9A"/>
    <w:rsid w:val="0062675F"/>
    <w:rsid w:val="006368E3"/>
    <w:rsid w:val="00640E3B"/>
    <w:rsid w:val="00647F8F"/>
    <w:rsid w:val="00651DDF"/>
    <w:rsid w:val="00651E73"/>
    <w:rsid w:val="00657AFD"/>
    <w:rsid w:val="00661B6E"/>
    <w:rsid w:val="00687AC7"/>
    <w:rsid w:val="006954B0"/>
    <w:rsid w:val="00697C33"/>
    <w:rsid w:val="006A088D"/>
    <w:rsid w:val="006A6032"/>
    <w:rsid w:val="006B7644"/>
    <w:rsid w:val="006C54AE"/>
    <w:rsid w:val="006D6EA9"/>
    <w:rsid w:val="006E0245"/>
    <w:rsid w:val="006E2393"/>
    <w:rsid w:val="006E42D0"/>
    <w:rsid w:val="006E7741"/>
    <w:rsid w:val="0070281D"/>
    <w:rsid w:val="0071320F"/>
    <w:rsid w:val="00716DA4"/>
    <w:rsid w:val="00727E38"/>
    <w:rsid w:val="00740BD6"/>
    <w:rsid w:val="007459E7"/>
    <w:rsid w:val="007478C7"/>
    <w:rsid w:val="00753E93"/>
    <w:rsid w:val="00753EA0"/>
    <w:rsid w:val="00754B5E"/>
    <w:rsid w:val="0076165D"/>
    <w:rsid w:val="00761BFF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C142E"/>
    <w:rsid w:val="007C3AFB"/>
    <w:rsid w:val="007C4E29"/>
    <w:rsid w:val="007C502B"/>
    <w:rsid w:val="007D3E47"/>
    <w:rsid w:val="007D5FA6"/>
    <w:rsid w:val="007E153F"/>
    <w:rsid w:val="007F296D"/>
    <w:rsid w:val="00834152"/>
    <w:rsid w:val="0084625E"/>
    <w:rsid w:val="00860B38"/>
    <w:rsid w:val="00864A3B"/>
    <w:rsid w:val="00873656"/>
    <w:rsid w:val="00875636"/>
    <w:rsid w:val="00882D12"/>
    <w:rsid w:val="008A21A5"/>
    <w:rsid w:val="008A25D6"/>
    <w:rsid w:val="008A2DCB"/>
    <w:rsid w:val="008A5E0F"/>
    <w:rsid w:val="008B7604"/>
    <w:rsid w:val="008E627F"/>
    <w:rsid w:val="008F5A3F"/>
    <w:rsid w:val="008F6D97"/>
    <w:rsid w:val="00905C26"/>
    <w:rsid w:val="00910E31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96BA9"/>
    <w:rsid w:val="009A6DE5"/>
    <w:rsid w:val="009B67DA"/>
    <w:rsid w:val="009C2C44"/>
    <w:rsid w:val="009C39E3"/>
    <w:rsid w:val="009D27BE"/>
    <w:rsid w:val="009D3DB3"/>
    <w:rsid w:val="009E09CD"/>
    <w:rsid w:val="009F1E46"/>
    <w:rsid w:val="009F25F5"/>
    <w:rsid w:val="009F2F63"/>
    <w:rsid w:val="009F6249"/>
    <w:rsid w:val="00A03627"/>
    <w:rsid w:val="00A03EE2"/>
    <w:rsid w:val="00A06F6C"/>
    <w:rsid w:val="00A073FC"/>
    <w:rsid w:val="00A1559C"/>
    <w:rsid w:val="00A16B14"/>
    <w:rsid w:val="00A213F9"/>
    <w:rsid w:val="00A22363"/>
    <w:rsid w:val="00A252BD"/>
    <w:rsid w:val="00A57C3E"/>
    <w:rsid w:val="00A70AB7"/>
    <w:rsid w:val="00A70D69"/>
    <w:rsid w:val="00A73467"/>
    <w:rsid w:val="00A77EA2"/>
    <w:rsid w:val="00A81453"/>
    <w:rsid w:val="00A935C1"/>
    <w:rsid w:val="00A96A81"/>
    <w:rsid w:val="00AB6EFA"/>
    <w:rsid w:val="00AD1762"/>
    <w:rsid w:val="00AD25CC"/>
    <w:rsid w:val="00AD5A44"/>
    <w:rsid w:val="00AE2B9D"/>
    <w:rsid w:val="00AF4A2C"/>
    <w:rsid w:val="00B068AE"/>
    <w:rsid w:val="00B204B4"/>
    <w:rsid w:val="00B2181B"/>
    <w:rsid w:val="00B2255F"/>
    <w:rsid w:val="00B577E9"/>
    <w:rsid w:val="00B611C8"/>
    <w:rsid w:val="00B7030C"/>
    <w:rsid w:val="00B843F5"/>
    <w:rsid w:val="00B91A08"/>
    <w:rsid w:val="00BA4059"/>
    <w:rsid w:val="00BA5B0C"/>
    <w:rsid w:val="00BA79AE"/>
    <w:rsid w:val="00BC2D73"/>
    <w:rsid w:val="00BC6D8C"/>
    <w:rsid w:val="00BD198B"/>
    <w:rsid w:val="00BE46F7"/>
    <w:rsid w:val="00BF426B"/>
    <w:rsid w:val="00C06220"/>
    <w:rsid w:val="00C0795C"/>
    <w:rsid w:val="00C10ED1"/>
    <w:rsid w:val="00C13C43"/>
    <w:rsid w:val="00C32DB2"/>
    <w:rsid w:val="00C51373"/>
    <w:rsid w:val="00C551F6"/>
    <w:rsid w:val="00C57229"/>
    <w:rsid w:val="00C60427"/>
    <w:rsid w:val="00C65789"/>
    <w:rsid w:val="00C67C77"/>
    <w:rsid w:val="00C70208"/>
    <w:rsid w:val="00CB507B"/>
    <w:rsid w:val="00CD32C8"/>
    <w:rsid w:val="00CD723C"/>
    <w:rsid w:val="00CD7462"/>
    <w:rsid w:val="00CD7627"/>
    <w:rsid w:val="00CE316A"/>
    <w:rsid w:val="00CE6DAC"/>
    <w:rsid w:val="00D0179A"/>
    <w:rsid w:val="00D22077"/>
    <w:rsid w:val="00D35DD7"/>
    <w:rsid w:val="00D41A24"/>
    <w:rsid w:val="00D66A08"/>
    <w:rsid w:val="00D7581D"/>
    <w:rsid w:val="00D87E36"/>
    <w:rsid w:val="00D94694"/>
    <w:rsid w:val="00DA4A0A"/>
    <w:rsid w:val="00DA6511"/>
    <w:rsid w:val="00DF3443"/>
    <w:rsid w:val="00DF565B"/>
    <w:rsid w:val="00DF59FD"/>
    <w:rsid w:val="00E02980"/>
    <w:rsid w:val="00E1245F"/>
    <w:rsid w:val="00E144EF"/>
    <w:rsid w:val="00E20C9C"/>
    <w:rsid w:val="00E307FB"/>
    <w:rsid w:val="00E30A62"/>
    <w:rsid w:val="00E32D97"/>
    <w:rsid w:val="00E35F2D"/>
    <w:rsid w:val="00E62B48"/>
    <w:rsid w:val="00E72070"/>
    <w:rsid w:val="00E76E4D"/>
    <w:rsid w:val="00EA6301"/>
    <w:rsid w:val="00EC0349"/>
    <w:rsid w:val="00ED06F7"/>
    <w:rsid w:val="00ED308D"/>
    <w:rsid w:val="00ED4E41"/>
    <w:rsid w:val="00EE3034"/>
    <w:rsid w:val="00EE3CC5"/>
    <w:rsid w:val="00EF6695"/>
    <w:rsid w:val="00F0346D"/>
    <w:rsid w:val="00F17C57"/>
    <w:rsid w:val="00F27308"/>
    <w:rsid w:val="00F32666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F2C4D"/>
    <w:rsid w:val="02B713A8"/>
    <w:rsid w:val="03AD46B2"/>
    <w:rsid w:val="05E02879"/>
    <w:rsid w:val="06FA7792"/>
    <w:rsid w:val="090A12C4"/>
    <w:rsid w:val="0C6948B4"/>
    <w:rsid w:val="0ED04507"/>
    <w:rsid w:val="10F03241"/>
    <w:rsid w:val="12F81D3F"/>
    <w:rsid w:val="22A67A04"/>
    <w:rsid w:val="256416EE"/>
    <w:rsid w:val="25AB2EBC"/>
    <w:rsid w:val="2F357029"/>
    <w:rsid w:val="332A7435"/>
    <w:rsid w:val="35550C6D"/>
    <w:rsid w:val="357E7374"/>
    <w:rsid w:val="36854EC1"/>
    <w:rsid w:val="3A202BE2"/>
    <w:rsid w:val="3DD00F07"/>
    <w:rsid w:val="4A0F2272"/>
    <w:rsid w:val="4DD964FD"/>
    <w:rsid w:val="4FB64322"/>
    <w:rsid w:val="5B1A5481"/>
    <w:rsid w:val="64FE124F"/>
    <w:rsid w:val="6C821916"/>
    <w:rsid w:val="6EDE1950"/>
    <w:rsid w:val="760B7401"/>
    <w:rsid w:val="767C62B2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2018-12-13T01:54:00Z</cp:lastPrinted>
  <dcterms:created xsi:type="dcterms:W3CDTF">2018-12-13T07:19:00Z</dcterms:created>
  <dcterms:modified xsi:type="dcterms:W3CDTF">2018-12-13T07:21:00Z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