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C" w:rsidRPr="006872CB" w:rsidRDefault="007F45AC" w:rsidP="007F45A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</w:rPr>
        <w:t>附件</w:t>
      </w:r>
      <w:r w:rsidR="002464C6">
        <w:rPr>
          <w:rFonts w:ascii="黑体" w:eastAsia="黑体" w:hAnsi="黑体" w:cs="Times New Roman" w:hint="eastAsia"/>
          <w:sz w:val="32"/>
          <w:szCs w:val="32"/>
        </w:rPr>
        <w:t>1</w:t>
      </w:r>
    </w:p>
    <w:p w:rsidR="007F45AC" w:rsidRPr="007F45AC" w:rsidRDefault="007F45AC" w:rsidP="007F45AC">
      <w:pPr>
        <w:spacing w:after="150" w:line="500" w:lineRule="exact"/>
        <w:ind w:firstLineChars="1000" w:firstLine="3600"/>
        <w:rPr>
          <w:rFonts w:ascii="Times New Roman" w:eastAsia="方正小标宋简体" w:hAnsi="Times New Roman" w:cs="Times New Roman"/>
          <w:sz w:val="36"/>
          <w:szCs w:val="36"/>
        </w:rPr>
      </w:pPr>
      <w:r w:rsidRPr="007F45AC">
        <w:rPr>
          <w:rFonts w:ascii="Times New Roman" w:eastAsia="方正小标宋简体" w:hAnsi="Times New Roman" w:cs="Times New Roman" w:hint="eastAsia"/>
          <w:sz w:val="36"/>
          <w:szCs w:val="36"/>
        </w:rPr>
        <w:t>图集资料</w:t>
      </w:r>
      <w:r w:rsidR="000C13FF">
        <w:rPr>
          <w:rFonts w:ascii="Times New Roman" w:eastAsia="方正小标宋简体" w:hAnsi="Times New Roman" w:cs="Times New Roman" w:hint="eastAsia"/>
          <w:sz w:val="36"/>
          <w:szCs w:val="36"/>
        </w:rPr>
        <w:t>说明</w:t>
      </w:r>
    </w:p>
    <w:p w:rsidR="007F45AC" w:rsidRPr="000C13FF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、项目介绍</w:t>
      </w:r>
    </w:p>
    <w:p w:rsidR="007F45AC" w:rsidRPr="007F45AC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项目信息：主要包含项目名称、建设地点、设计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/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建成时间、设计投资方、设计单位、</w:t>
      </w:r>
      <w:r w:rsidR="000712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合作单位（如有）、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主创</w:t>
      </w:r>
      <w:r w:rsidR="008606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师、合作</w:t>
      </w:r>
      <w:r w:rsidR="008606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师、技术经济指标、获奖信息等。</w:t>
      </w:r>
    </w:p>
    <w:p w:rsidR="007F45AC" w:rsidRPr="007F45AC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第一部分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：项目概况。主要包含项目的背景、最突出意义及特点等。</w:t>
      </w:r>
    </w:p>
    <w:p w:rsidR="00934FFE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第二部分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：项目亮点。</w:t>
      </w:r>
    </w:p>
    <w:p w:rsidR="00934FFE" w:rsidRDefault="000712F0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校园规划</w:t>
      </w:r>
      <w:r w:rsidR="005D1E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案例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可以从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校区学科布局、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规划理念、功能布局、交通组织、竖向设计、景观设计、文脉传承、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建筑风格、可持续发展、绿色技术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等角度选重点论述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:rsidR="007F45AC" w:rsidRPr="007F45AC" w:rsidRDefault="00B44795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博物馆</w:t>
      </w:r>
      <w:r w:rsidR="005D1EB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案例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可以从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设计理念、功能、技术、管理、运维等角度选重点论述。</w:t>
      </w:r>
    </w:p>
    <w:p w:rsidR="007F45AC" w:rsidRPr="007F45AC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第三部分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：项目使用情况。介绍使用情况、借鉴价值、社会效益、经济效益、环境效益等。</w:t>
      </w:r>
    </w:p>
    <w:p w:rsidR="000C13FF" w:rsidRDefault="007F45AC" w:rsidP="000C13FF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、项目建成照片或室内</w:t>
      </w:r>
      <w:proofErr w:type="gramStart"/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外效果</w:t>
      </w:r>
      <w:proofErr w:type="gramEnd"/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图</w:t>
      </w:r>
    </w:p>
    <w:p w:rsidR="007F45AC" w:rsidRPr="007F45AC" w:rsidRDefault="000C13FF" w:rsidP="00934FFE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934F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校园规划案例</w:t>
      </w:r>
      <w:r w:rsidR="00934FFE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图片包括鸟瞰图、</w:t>
      </w:r>
      <w:r w:rsidR="00934F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总平面分析图、校园</w:t>
      </w:r>
      <w:r w:rsidR="00934FFE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整体外观图片、</w:t>
      </w:r>
      <w:r w:rsidR="00934F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单体建筑透视图</w:t>
      </w:r>
      <w:r w:rsidR="00934FFE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="00934FF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；博物馆案例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图片包括鸟瞰图、建筑整体外观图片、</w:t>
      </w:r>
      <w:proofErr w:type="gramStart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室内图</w:t>
      </w:r>
      <w:proofErr w:type="gramEnd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及设计师自选的精彩建筑空间、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分析图、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手绘概念草图等。为求排版时获取最好的展示效果，</w:t>
      </w:r>
      <w:r w:rsidR="005E4EDD" w:rsidRPr="005E4EDD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请尽量提交实景照片，不要提交过度处理的照片。</w:t>
      </w:r>
    </w:p>
    <w:p w:rsidR="007F45AC" w:rsidRPr="007F45AC" w:rsidRDefault="000C13FF" w:rsidP="000C13FF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所有提供的图片需要配上图名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41206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图名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要求准确、精炼。</w:t>
      </w:r>
    </w:p>
    <w:p w:rsidR="007F45AC" w:rsidRPr="007F45AC" w:rsidRDefault="007F45AC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lastRenderedPageBreak/>
        <w:t>3</w:t>
      </w:r>
      <w:r w:rsidR="0086068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图纸</w:t>
      </w:r>
    </w:p>
    <w:p w:rsidR="007F45AC" w:rsidRPr="000C13FF" w:rsidRDefault="000C13FF" w:rsidP="000C13F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8606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校园规划案例提供</w:t>
      </w:r>
      <w:r w:rsidR="00BB0A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校区</w:t>
      </w:r>
      <w:r w:rsidR="007F45AC"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总平面图、</w:t>
      </w:r>
      <w:r w:rsidR="008606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规划</w:t>
      </w:r>
      <w:r w:rsidR="00BB0A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分析图等；博物馆案例提供建筑</w:t>
      </w:r>
      <w:r w:rsidR="00BB0A21"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总平面图</w:t>
      </w:r>
      <w:r w:rsidR="00BB0A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7F45AC"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平面图、立面图、典型剖面图</w:t>
      </w:r>
      <w:r w:rsidR="00BB0A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="007F45AC"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7F45AC" w:rsidRPr="007F45AC" w:rsidRDefault="000C13FF" w:rsidP="000C13FF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proofErr w:type="gramStart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图纸去轴号</w:t>
      </w:r>
      <w:proofErr w:type="gramEnd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，去尺寸标注，导出的文件内容清晰，图面整洁，易于读图。</w:t>
      </w:r>
    </w:p>
    <w:p w:rsidR="007F45AC" w:rsidRPr="007F45AC" w:rsidRDefault="000C13FF" w:rsidP="000C13FF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平面图上的空间功能标注请采用数字标注的方式，对应数字的空间名称请注于图纸之外，不要在图纸上重叠。</w:t>
      </w:r>
    </w:p>
    <w:p w:rsidR="007F45AC" w:rsidRPr="007F45AC" w:rsidRDefault="000C13FF" w:rsidP="007F45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设计理念分析图，重要</w:t>
      </w:r>
      <w:proofErr w:type="gramStart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且必要</w:t>
      </w:r>
      <w:proofErr w:type="gramEnd"/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的功能分析及流线分析图，技术图（按照项目实际情况提供，如大跨、超高层、绿建、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BIM</w:t>
      </w:r>
      <w:r w:rsidR="007F45AC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等技术在项目中的应用）等。</w:t>
      </w:r>
    </w:p>
    <w:p w:rsidR="007F45AC" w:rsidRPr="007F45AC" w:rsidRDefault="007F45AC" w:rsidP="007F45AC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7F45AC" w:rsidRPr="007F45AC" w:rsidSect="00E21FA0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2098" w:right="1531" w:bottom="1418" w:left="1588" w:header="851" w:footer="992" w:gutter="0"/>
          <w:cols w:space="425"/>
          <w:docGrid w:type="lines" w:linePitch="312"/>
        </w:sectPr>
      </w:pPr>
    </w:p>
    <w:p w:rsidR="007F45AC" w:rsidRDefault="007F45AC" w:rsidP="007F45AC">
      <w:pPr>
        <w:spacing w:line="560" w:lineRule="exact"/>
        <w:rPr>
          <w:rFonts w:ascii="宋体" w:eastAsia="宋体" w:hAnsi="宋体" w:cs="宋体"/>
          <w:color w:val="000000" w:themeColor="text1"/>
        </w:rPr>
        <w:sectPr w:rsidR="007F45AC" w:rsidSect="00A2712B">
          <w:footerReference w:type="even" r:id="rId14"/>
          <w:footerReference w:type="default" r:id="rId15"/>
          <w:type w:val="continuous"/>
          <w:pgSz w:w="11906" w:h="16838"/>
          <w:pgMar w:top="1531" w:right="1418" w:bottom="1588" w:left="2098" w:header="851" w:footer="992" w:gutter="0"/>
          <w:cols w:space="425"/>
          <w:docGrid w:type="lines" w:linePitch="312"/>
        </w:sectPr>
      </w:pPr>
    </w:p>
    <w:p w:rsidR="00171B3C" w:rsidRPr="00B70A6E" w:rsidRDefault="00171B3C" w:rsidP="00DF3AD4">
      <w:pPr>
        <w:spacing w:line="560" w:lineRule="exact"/>
        <w:rPr>
          <w:rFonts w:ascii="宋体" w:eastAsia="宋体" w:hAnsi="宋体" w:cs="宋体"/>
        </w:rPr>
      </w:pPr>
    </w:p>
    <w:sectPr w:rsidR="00171B3C" w:rsidRPr="00B70A6E" w:rsidSect="00DF3AD4">
      <w:footerReference w:type="even" r:id="rId16"/>
      <w:footerReference w:type="default" r:id="rId17"/>
      <w:type w:val="continuous"/>
      <w:pgSz w:w="11906" w:h="16838"/>
      <w:pgMar w:top="1531" w:right="1418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50" w:rsidRDefault="00077650">
      <w:r>
        <w:separator/>
      </w:r>
    </w:p>
  </w:endnote>
  <w:endnote w:type="continuationSeparator" w:id="0">
    <w:p w:rsidR="00077650" w:rsidRDefault="0007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C" w:rsidRDefault="007F45AC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466086763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F0495" w:rsidRPr="009F049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7F45AC" w:rsidRDefault="007F45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802349"/>
    </w:sdtPr>
    <w:sdtEndPr>
      <w:rPr>
        <w:rFonts w:ascii="宋体" w:eastAsia="宋体" w:hAnsi="宋体"/>
        <w:sz w:val="28"/>
        <w:szCs w:val="28"/>
      </w:rPr>
    </w:sdtEndPr>
    <w:sdtContent>
      <w:p w:rsidR="007F45AC" w:rsidRDefault="007F45A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F0495" w:rsidRPr="009F049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7F45AC" w:rsidRDefault="007F45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1541"/>
    </w:sdtPr>
    <w:sdtEndPr>
      <w:rPr>
        <w:rFonts w:asciiTheme="minorEastAsia" w:hAnsiTheme="minorEastAsia"/>
        <w:sz w:val="28"/>
      </w:rPr>
    </w:sdtEndPr>
    <w:sdtContent>
      <w:p w:rsidR="007F45AC" w:rsidRDefault="007F45AC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Pr="007F45A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7F45AC" w:rsidRDefault="007F45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07127"/>
    </w:sdtPr>
    <w:sdtEndPr>
      <w:rPr>
        <w:rFonts w:asciiTheme="minorEastAsia" w:hAnsiTheme="minorEastAsia"/>
        <w:sz w:val="28"/>
      </w:rPr>
    </w:sdtEndPr>
    <w:sdtContent>
      <w:p w:rsidR="007F45AC" w:rsidRDefault="007F45AC" w:rsidP="00171B3C">
        <w:pPr>
          <w:pStyle w:val="a4"/>
          <w:numPr>
            <w:ilvl w:val="0"/>
            <w:numId w:val="5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Pr="00E469A5">
          <w:rPr>
            <w:rFonts w:asciiTheme="minorEastAsia" w:hAnsiTheme="minorEastAsia"/>
            <w:noProof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7F45AC" w:rsidRDefault="007F45A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7F45AC" w:rsidRPr="007F45A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6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07765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5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DF3AD4" w:rsidRPr="00DF3AD4">
          <w:rPr>
            <w:rFonts w:asciiTheme="minorEastAsia" w:hAnsiTheme="minorEastAsia"/>
            <w:noProof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077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50" w:rsidRDefault="00077650">
      <w:r>
        <w:separator/>
      </w:r>
    </w:p>
  </w:footnote>
  <w:footnote w:type="continuationSeparator" w:id="0">
    <w:p w:rsidR="00077650" w:rsidRDefault="0007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C" w:rsidRDefault="007F45AC" w:rsidP="00A122B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AC" w:rsidRDefault="007F45AC" w:rsidP="00A122B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46FE"/>
    <w:rsid w:val="000566C9"/>
    <w:rsid w:val="0006238E"/>
    <w:rsid w:val="00063BB7"/>
    <w:rsid w:val="00065324"/>
    <w:rsid w:val="000712F0"/>
    <w:rsid w:val="00077650"/>
    <w:rsid w:val="00082AD6"/>
    <w:rsid w:val="00085F8A"/>
    <w:rsid w:val="000A1294"/>
    <w:rsid w:val="000A7290"/>
    <w:rsid w:val="000B4718"/>
    <w:rsid w:val="000B7DE7"/>
    <w:rsid w:val="000C13FF"/>
    <w:rsid w:val="000D0E3A"/>
    <w:rsid w:val="000F45A4"/>
    <w:rsid w:val="000F4913"/>
    <w:rsid w:val="001007ED"/>
    <w:rsid w:val="00123A97"/>
    <w:rsid w:val="0014729D"/>
    <w:rsid w:val="001637E6"/>
    <w:rsid w:val="00163AF6"/>
    <w:rsid w:val="00171873"/>
    <w:rsid w:val="00171B3C"/>
    <w:rsid w:val="001853D0"/>
    <w:rsid w:val="001864C3"/>
    <w:rsid w:val="0019399B"/>
    <w:rsid w:val="001A034B"/>
    <w:rsid w:val="001A294C"/>
    <w:rsid w:val="001C0240"/>
    <w:rsid w:val="001C3AC9"/>
    <w:rsid w:val="001D5CD4"/>
    <w:rsid w:val="001E672C"/>
    <w:rsid w:val="001F0623"/>
    <w:rsid w:val="001F54C7"/>
    <w:rsid w:val="0020000E"/>
    <w:rsid w:val="00202151"/>
    <w:rsid w:val="00226B25"/>
    <w:rsid w:val="002426C4"/>
    <w:rsid w:val="002464C6"/>
    <w:rsid w:val="002775DD"/>
    <w:rsid w:val="00280E66"/>
    <w:rsid w:val="002813A7"/>
    <w:rsid w:val="00290642"/>
    <w:rsid w:val="002A008A"/>
    <w:rsid w:val="002C169E"/>
    <w:rsid w:val="002D3169"/>
    <w:rsid w:val="002D71F9"/>
    <w:rsid w:val="002E465B"/>
    <w:rsid w:val="002F1EB9"/>
    <w:rsid w:val="002F7CB4"/>
    <w:rsid w:val="00310BE5"/>
    <w:rsid w:val="003364F9"/>
    <w:rsid w:val="00346379"/>
    <w:rsid w:val="00363A48"/>
    <w:rsid w:val="0037458F"/>
    <w:rsid w:val="0037509C"/>
    <w:rsid w:val="003813DC"/>
    <w:rsid w:val="00390BBB"/>
    <w:rsid w:val="003A7134"/>
    <w:rsid w:val="003B0FCA"/>
    <w:rsid w:val="003B6B05"/>
    <w:rsid w:val="003C7444"/>
    <w:rsid w:val="003E1FA5"/>
    <w:rsid w:val="003F18D9"/>
    <w:rsid w:val="00403B41"/>
    <w:rsid w:val="0041206D"/>
    <w:rsid w:val="00434615"/>
    <w:rsid w:val="004462EA"/>
    <w:rsid w:val="0044696E"/>
    <w:rsid w:val="004472BF"/>
    <w:rsid w:val="00451E57"/>
    <w:rsid w:val="00484DDE"/>
    <w:rsid w:val="00494615"/>
    <w:rsid w:val="004A6698"/>
    <w:rsid w:val="00506E00"/>
    <w:rsid w:val="005126CA"/>
    <w:rsid w:val="005158CF"/>
    <w:rsid w:val="005159E4"/>
    <w:rsid w:val="00524683"/>
    <w:rsid w:val="00525F7E"/>
    <w:rsid w:val="0053081E"/>
    <w:rsid w:val="00533320"/>
    <w:rsid w:val="00533C56"/>
    <w:rsid w:val="005451BA"/>
    <w:rsid w:val="00555AA1"/>
    <w:rsid w:val="00562513"/>
    <w:rsid w:val="0056475B"/>
    <w:rsid w:val="0057157D"/>
    <w:rsid w:val="005833D8"/>
    <w:rsid w:val="0058345F"/>
    <w:rsid w:val="00590384"/>
    <w:rsid w:val="00596CA7"/>
    <w:rsid w:val="005B27DD"/>
    <w:rsid w:val="005D137F"/>
    <w:rsid w:val="005D1EB7"/>
    <w:rsid w:val="005D72DE"/>
    <w:rsid w:val="005E3D79"/>
    <w:rsid w:val="005E4EDD"/>
    <w:rsid w:val="005F09D5"/>
    <w:rsid w:val="005F6002"/>
    <w:rsid w:val="00605E65"/>
    <w:rsid w:val="00605EDE"/>
    <w:rsid w:val="006070B4"/>
    <w:rsid w:val="006104BB"/>
    <w:rsid w:val="00616F8F"/>
    <w:rsid w:val="0062581F"/>
    <w:rsid w:val="00626139"/>
    <w:rsid w:val="00641967"/>
    <w:rsid w:val="00642113"/>
    <w:rsid w:val="00651B88"/>
    <w:rsid w:val="006604E1"/>
    <w:rsid w:val="00695F0A"/>
    <w:rsid w:val="006A4926"/>
    <w:rsid w:val="006B4B8F"/>
    <w:rsid w:val="006C590B"/>
    <w:rsid w:val="006E2F2D"/>
    <w:rsid w:val="006F19B9"/>
    <w:rsid w:val="006F5F0C"/>
    <w:rsid w:val="00702EEB"/>
    <w:rsid w:val="00712ECB"/>
    <w:rsid w:val="007157DC"/>
    <w:rsid w:val="00733ADA"/>
    <w:rsid w:val="00740932"/>
    <w:rsid w:val="00744B71"/>
    <w:rsid w:val="00760339"/>
    <w:rsid w:val="00761E2F"/>
    <w:rsid w:val="007721B7"/>
    <w:rsid w:val="00791179"/>
    <w:rsid w:val="00794309"/>
    <w:rsid w:val="00797743"/>
    <w:rsid w:val="007A033B"/>
    <w:rsid w:val="007A6678"/>
    <w:rsid w:val="007C0126"/>
    <w:rsid w:val="007F45AC"/>
    <w:rsid w:val="007F61E2"/>
    <w:rsid w:val="008310B9"/>
    <w:rsid w:val="00844987"/>
    <w:rsid w:val="0085347C"/>
    <w:rsid w:val="0085388E"/>
    <w:rsid w:val="00853A76"/>
    <w:rsid w:val="00860687"/>
    <w:rsid w:val="00860BBA"/>
    <w:rsid w:val="00871E14"/>
    <w:rsid w:val="008740E5"/>
    <w:rsid w:val="008843C7"/>
    <w:rsid w:val="00893C8D"/>
    <w:rsid w:val="008977E7"/>
    <w:rsid w:val="008A7283"/>
    <w:rsid w:val="008B1DE4"/>
    <w:rsid w:val="008B425A"/>
    <w:rsid w:val="008C0C40"/>
    <w:rsid w:val="008D759A"/>
    <w:rsid w:val="008F518A"/>
    <w:rsid w:val="00907CCB"/>
    <w:rsid w:val="00931999"/>
    <w:rsid w:val="00934FFE"/>
    <w:rsid w:val="00953B57"/>
    <w:rsid w:val="00970728"/>
    <w:rsid w:val="009801E1"/>
    <w:rsid w:val="00993813"/>
    <w:rsid w:val="009938C2"/>
    <w:rsid w:val="00996D2F"/>
    <w:rsid w:val="009B41CC"/>
    <w:rsid w:val="009C5D3F"/>
    <w:rsid w:val="009D0675"/>
    <w:rsid w:val="009D4BC7"/>
    <w:rsid w:val="009E023B"/>
    <w:rsid w:val="009E432A"/>
    <w:rsid w:val="009F0495"/>
    <w:rsid w:val="00A07F3F"/>
    <w:rsid w:val="00A122B8"/>
    <w:rsid w:val="00A17184"/>
    <w:rsid w:val="00A2110E"/>
    <w:rsid w:val="00A259B9"/>
    <w:rsid w:val="00A32001"/>
    <w:rsid w:val="00A32F23"/>
    <w:rsid w:val="00A46B72"/>
    <w:rsid w:val="00A52995"/>
    <w:rsid w:val="00A53C06"/>
    <w:rsid w:val="00A73A88"/>
    <w:rsid w:val="00A8767F"/>
    <w:rsid w:val="00A9640D"/>
    <w:rsid w:val="00AB014E"/>
    <w:rsid w:val="00AB37B4"/>
    <w:rsid w:val="00AC20EA"/>
    <w:rsid w:val="00AD04B9"/>
    <w:rsid w:val="00AE14BB"/>
    <w:rsid w:val="00AE3D1E"/>
    <w:rsid w:val="00AE64D6"/>
    <w:rsid w:val="00B11E3F"/>
    <w:rsid w:val="00B12015"/>
    <w:rsid w:val="00B120FC"/>
    <w:rsid w:val="00B164A0"/>
    <w:rsid w:val="00B1750A"/>
    <w:rsid w:val="00B33748"/>
    <w:rsid w:val="00B44795"/>
    <w:rsid w:val="00B45553"/>
    <w:rsid w:val="00B6061D"/>
    <w:rsid w:val="00B62DE6"/>
    <w:rsid w:val="00B62FD4"/>
    <w:rsid w:val="00B63E0D"/>
    <w:rsid w:val="00B70DEA"/>
    <w:rsid w:val="00B818BD"/>
    <w:rsid w:val="00BA6F04"/>
    <w:rsid w:val="00BB0A21"/>
    <w:rsid w:val="00BC02DF"/>
    <w:rsid w:val="00BC0EB0"/>
    <w:rsid w:val="00BC30C9"/>
    <w:rsid w:val="00BC3B28"/>
    <w:rsid w:val="00BC74D3"/>
    <w:rsid w:val="00BD0966"/>
    <w:rsid w:val="00BD2A5A"/>
    <w:rsid w:val="00BF20F6"/>
    <w:rsid w:val="00C17830"/>
    <w:rsid w:val="00C24E16"/>
    <w:rsid w:val="00C3135A"/>
    <w:rsid w:val="00C32C71"/>
    <w:rsid w:val="00C35C78"/>
    <w:rsid w:val="00C4439B"/>
    <w:rsid w:val="00C52353"/>
    <w:rsid w:val="00C5461B"/>
    <w:rsid w:val="00C83C32"/>
    <w:rsid w:val="00C91256"/>
    <w:rsid w:val="00CA745F"/>
    <w:rsid w:val="00CB1583"/>
    <w:rsid w:val="00CF0FB1"/>
    <w:rsid w:val="00D413CB"/>
    <w:rsid w:val="00D54F18"/>
    <w:rsid w:val="00D60FCC"/>
    <w:rsid w:val="00D706FE"/>
    <w:rsid w:val="00D74952"/>
    <w:rsid w:val="00D80EF6"/>
    <w:rsid w:val="00D85529"/>
    <w:rsid w:val="00D8623F"/>
    <w:rsid w:val="00D911D3"/>
    <w:rsid w:val="00D93F9C"/>
    <w:rsid w:val="00D977C1"/>
    <w:rsid w:val="00DA3465"/>
    <w:rsid w:val="00DC105D"/>
    <w:rsid w:val="00DC2537"/>
    <w:rsid w:val="00DC5153"/>
    <w:rsid w:val="00DE0C91"/>
    <w:rsid w:val="00DE13A3"/>
    <w:rsid w:val="00DF3AD4"/>
    <w:rsid w:val="00E041B2"/>
    <w:rsid w:val="00E07DE4"/>
    <w:rsid w:val="00E14A79"/>
    <w:rsid w:val="00E169DE"/>
    <w:rsid w:val="00E21FA0"/>
    <w:rsid w:val="00E24326"/>
    <w:rsid w:val="00E2553B"/>
    <w:rsid w:val="00E27388"/>
    <w:rsid w:val="00E321FA"/>
    <w:rsid w:val="00E33BFF"/>
    <w:rsid w:val="00E43BB9"/>
    <w:rsid w:val="00E8516A"/>
    <w:rsid w:val="00EA1D3A"/>
    <w:rsid w:val="00EB4740"/>
    <w:rsid w:val="00EB6D4C"/>
    <w:rsid w:val="00EC0C68"/>
    <w:rsid w:val="00ED12AF"/>
    <w:rsid w:val="00EE543B"/>
    <w:rsid w:val="00F00EB3"/>
    <w:rsid w:val="00F04C2F"/>
    <w:rsid w:val="00F14BD8"/>
    <w:rsid w:val="00F25058"/>
    <w:rsid w:val="00F34598"/>
    <w:rsid w:val="00F34904"/>
    <w:rsid w:val="00F4392D"/>
    <w:rsid w:val="00F4727E"/>
    <w:rsid w:val="00F53BC4"/>
    <w:rsid w:val="00F66F47"/>
    <w:rsid w:val="00F90205"/>
    <w:rsid w:val="00F979AE"/>
    <w:rsid w:val="00FA6EE2"/>
    <w:rsid w:val="00FA7F6A"/>
    <w:rsid w:val="00FB009A"/>
    <w:rsid w:val="00FC118D"/>
    <w:rsid w:val="00FD0F0B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6DEEE-9B5A-4024-B846-597CC0A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2018-11-21T06:01:00Z</cp:lastPrinted>
  <dcterms:created xsi:type="dcterms:W3CDTF">2018-12-18T01:00:00Z</dcterms:created>
  <dcterms:modified xsi:type="dcterms:W3CDTF">2018-12-18T01:00:00Z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