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撤项课题名单</w:t>
      </w:r>
    </w:p>
    <w:tbl>
      <w:tblPr>
        <w:tblStyle w:val="9"/>
        <w:tblW w:w="46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8"/>
        <w:gridCol w:w="1757"/>
        <w:gridCol w:w="4502"/>
        <w:gridCol w:w="1743"/>
        <w:gridCol w:w="2815"/>
        <w:gridCol w:w="20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bidi="ar"/>
              </w:rPr>
              <w:t>序号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bidi="ar"/>
              </w:rPr>
              <w:t>课题编号</w:t>
            </w:r>
          </w:p>
        </w:tc>
        <w:tc>
          <w:tcPr>
            <w:tcW w:w="167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bidi="ar"/>
              </w:rPr>
              <w:t>课题名称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bidi="ar"/>
              </w:rPr>
              <w:t>课题负责人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bidi="ar"/>
              </w:rPr>
              <w:t>申报单位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Cs w:val="21"/>
                <w:lang w:val="en-US" w:eastAsia="zh-CN" w:bidi="ar"/>
              </w:rPr>
              <w:t>撤项时间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/>
                <w:bCs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1</w:t>
            </w:r>
          </w:p>
        </w:tc>
        <w:tc>
          <w:tcPr>
            <w:tcW w:w="652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CSDP18FC4208</w:t>
            </w:r>
          </w:p>
        </w:tc>
        <w:tc>
          <w:tcPr>
            <w:tcW w:w="167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TPAP理念引领下3-6岁幼儿环保启蒙教育普及的谱系研究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孟甜甜</w:t>
            </w:r>
          </w:p>
        </w:tc>
        <w:tc>
          <w:tcPr>
            <w:tcW w:w="104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重庆第二师范学院</w:t>
            </w:r>
          </w:p>
        </w:tc>
        <w:tc>
          <w:tcPr>
            <w:tcW w:w="745" w:type="pct"/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 w:bidi="ar"/>
              </w:rPr>
              <w:t>2022年7月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2</w:t>
            </w: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CSDP20FS3B202</w:t>
            </w:r>
          </w:p>
        </w:tc>
        <w:tc>
          <w:tcPr>
            <w:tcW w:w="167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课程游戏化背景下区域游戏中玩教具的制作与研究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杨国明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香河县教育和体育局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 w:bidi="ar"/>
              </w:rPr>
              <w:t>2022年7月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3</w:t>
            </w: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CSDP20FS3B203</w:t>
            </w:r>
          </w:p>
        </w:tc>
        <w:tc>
          <w:tcPr>
            <w:tcW w:w="167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基于游戏化教学的幼儿教具开发研究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王海伟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三河市教育和体育局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 w:bidi="ar"/>
              </w:rPr>
              <w:t>2022年7月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4</w:t>
            </w: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CSDP20FS3B204</w:t>
            </w:r>
          </w:p>
        </w:tc>
        <w:tc>
          <w:tcPr>
            <w:tcW w:w="1671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幼儿科学探索能力与未来学习方式的研究</w:t>
            </w:r>
          </w:p>
        </w:tc>
        <w:tc>
          <w:tcPr>
            <w:tcW w:w="647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王生堂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甘肃省兰州市城关区教育局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 w:bidi="ar"/>
              </w:rPr>
              <w:t>2022年7月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5</w:t>
            </w: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CSDP20FS0B307</w:t>
            </w:r>
          </w:p>
        </w:tc>
        <w:tc>
          <w:tcPr>
            <w:tcW w:w="167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基于未来教育发展的学前教育专业职业能力的实证研究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王敏敏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宁波幼儿师范高等专科学校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 w:bidi="ar"/>
              </w:rPr>
              <w:t>2022年7月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  <w:t>6</w:t>
            </w: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CSDP20FS0B339</w:t>
            </w:r>
          </w:p>
        </w:tc>
        <w:tc>
          <w:tcPr>
            <w:tcW w:w="167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非独生子女心理健康培育课程案例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徐丽敏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  <w:t>慈溪市金山开发幼儿园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 w:bidi="ar"/>
              </w:rPr>
              <w:t>2022年7月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36" w:type="pct"/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652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 w:bidi="ar"/>
              </w:rPr>
              <w:t>CSDP20FS3A203</w:t>
            </w:r>
            <w:bookmarkStart w:id="0" w:name="_GoBack"/>
            <w:bookmarkEnd w:id="0"/>
          </w:p>
        </w:tc>
        <w:tc>
          <w:tcPr>
            <w:tcW w:w="1671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 w:bidi="ar"/>
              </w:rPr>
              <w:t>未来学校语言能力母语化专项研究</w:t>
            </w:r>
          </w:p>
        </w:tc>
        <w:tc>
          <w:tcPr>
            <w:tcW w:w="647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 w:bidi="ar"/>
              </w:rPr>
              <w:t>章贤庶</w:t>
            </w:r>
          </w:p>
        </w:tc>
        <w:tc>
          <w:tcPr>
            <w:tcW w:w="104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eastAsia="zh-CN" w:bidi="ar"/>
              </w:rPr>
              <w:t>深圳市蓝色冰川教育科技有限公司</w:t>
            </w:r>
          </w:p>
        </w:tc>
        <w:tc>
          <w:tcPr>
            <w:tcW w:w="745" w:type="pc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Cs w:val="21"/>
                <w:lang w:val="en-US" w:eastAsia="zh-CN" w:bidi="ar"/>
              </w:rPr>
              <w:t>2022年8月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28"/>
        </w:rPr>
      </w:pPr>
    </w:p>
    <w:sectPr>
      <w:footerReference r:id="rId3" w:type="default"/>
      <w:pgSz w:w="16838" w:h="11906" w:orient="landscape"/>
      <w:pgMar w:top="1800" w:right="1440" w:bottom="180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EAA9DE6-0219-484C-A983-C0BE71C5896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F8955F6-6832-412F-B2B8-7F8EA19383F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3B730BC1-54E0-4FBF-8C20-FFB71838AB5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hMGZjYmRjZDY3MTgzMjQzMWIxZThhYjVkZDUxM2QifQ=="/>
  </w:docVars>
  <w:rsids>
    <w:rsidRoot w:val="002906B6"/>
    <w:rsid w:val="000251FF"/>
    <w:rsid w:val="00046295"/>
    <w:rsid w:val="00053580"/>
    <w:rsid w:val="00072DC3"/>
    <w:rsid w:val="00077A8B"/>
    <w:rsid w:val="00081AEA"/>
    <w:rsid w:val="000847F9"/>
    <w:rsid w:val="00092DD6"/>
    <w:rsid w:val="00093887"/>
    <w:rsid w:val="000B6CC8"/>
    <w:rsid w:val="000D3BBA"/>
    <w:rsid w:val="001044D4"/>
    <w:rsid w:val="001142B0"/>
    <w:rsid w:val="00124E1F"/>
    <w:rsid w:val="00125FC3"/>
    <w:rsid w:val="001A7494"/>
    <w:rsid w:val="001B2BB5"/>
    <w:rsid w:val="001B7014"/>
    <w:rsid w:val="001C03C3"/>
    <w:rsid w:val="001C18F7"/>
    <w:rsid w:val="001C1B21"/>
    <w:rsid w:val="001D7CEB"/>
    <w:rsid w:val="001E5BD2"/>
    <w:rsid w:val="0022505F"/>
    <w:rsid w:val="00226EF9"/>
    <w:rsid w:val="002610FD"/>
    <w:rsid w:val="002623E3"/>
    <w:rsid w:val="00271E90"/>
    <w:rsid w:val="002906B6"/>
    <w:rsid w:val="002B0D67"/>
    <w:rsid w:val="002B4DA7"/>
    <w:rsid w:val="002C0F6D"/>
    <w:rsid w:val="002C4C63"/>
    <w:rsid w:val="002E7459"/>
    <w:rsid w:val="003156E9"/>
    <w:rsid w:val="0031649C"/>
    <w:rsid w:val="00320B80"/>
    <w:rsid w:val="00322A1B"/>
    <w:rsid w:val="00324928"/>
    <w:rsid w:val="0033489E"/>
    <w:rsid w:val="00351FC6"/>
    <w:rsid w:val="003578D6"/>
    <w:rsid w:val="00370961"/>
    <w:rsid w:val="003848B5"/>
    <w:rsid w:val="00391703"/>
    <w:rsid w:val="003C06AF"/>
    <w:rsid w:val="003C5CDF"/>
    <w:rsid w:val="003D34B9"/>
    <w:rsid w:val="003E319E"/>
    <w:rsid w:val="004200C5"/>
    <w:rsid w:val="00430085"/>
    <w:rsid w:val="0043766C"/>
    <w:rsid w:val="00443025"/>
    <w:rsid w:val="00475036"/>
    <w:rsid w:val="00476A55"/>
    <w:rsid w:val="00490B9E"/>
    <w:rsid w:val="0049279A"/>
    <w:rsid w:val="004949B2"/>
    <w:rsid w:val="004E2B4D"/>
    <w:rsid w:val="00501A05"/>
    <w:rsid w:val="00516853"/>
    <w:rsid w:val="00541E86"/>
    <w:rsid w:val="0055057B"/>
    <w:rsid w:val="005560CA"/>
    <w:rsid w:val="005571A7"/>
    <w:rsid w:val="005714FA"/>
    <w:rsid w:val="00571CBC"/>
    <w:rsid w:val="0057531F"/>
    <w:rsid w:val="00591D7C"/>
    <w:rsid w:val="005A0286"/>
    <w:rsid w:val="005A11ED"/>
    <w:rsid w:val="005A4B82"/>
    <w:rsid w:val="005B196A"/>
    <w:rsid w:val="005D7286"/>
    <w:rsid w:val="005E2931"/>
    <w:rsid w:val="00612F77"/>
    <w:rsid w:val="00627C98"/>
    <w:rsid w:val="00632F6C"/>
    <w:rsid w:val="006377E4"/>
    <w:rsid w:val="0064537F"/>
    <w:rsid w:val="00650703"/>
    <w:rsid w:val="00652F20"/>
    <w:rsid w:val="00653931"/>
    <w:rsid w:val="0068499C"/>
    <w:rsid w:val="00691555"/>
    <w:rsid w:val="00696980"/>
    <w:rsid w:val="006A1F6A"/>
    <w:rsid w:val="006B3EBF"/>
    <w:rsid w:val="006D0361"/>
    <w:rsid w:val="006E3E56"/>
    <w:rsid w:val="006F4CA5"/>
    <w:rsid w:val="007247AB"/>
    <w:rsid w:val="0072773C"/>
    <w:rsid w:val="00745264"/>
    <w:rsid w:val="00770CC3"/>
    <w:rsid w:val="0078198B"/>
    <w:rsid w:val="00782653"/>
    <w:rsid w:val="00787D17"/>
    <w:rsid w:val="007C012A"/>
    <w:rsid w:val="007D6D0A"/>
    <w:rsid w:val="007F4E56"/>
    <w:rsid w:val="0080633D"/>
    <w:rsid w:val="008107BC"/>
    <w:rsid w:val="00810DEB"/>
    <w:rsid w:val="00814A22"/>
    <w:rsid w:val="00832078"/>
    <w:rsid w:val="00834710"/>
    <w:rsid w:val="00840E7C"/>
    <w:rsid w:val="00842888"/>
    <w:rsid w:val="008479D7"/>
    <w:rsid w:val="0086702B"/>
    <w:rsid w:val="00872172"/>
    <w:rsid w:val="00883B64"/>
    <w:rsid w:val="008926DE"/>
    <w:rsid w:val="008A49B5"/>
    <w:rsid w:val="008B57B2"/>
    <w:rsid w:val="008B5893"/>
    <w:rsid w:val="008C00DE"/>
    <w:rsid w:val="008C2A59"/>
    <w:rsid w:val="008D4364"/>
    <w:rsid w:val="008E27BC"/>
    <w:rsid w:val="009420C8"/>
    <w:rsid w:val="00944C26"/>
    <w:rsid w:val="00954453"/>
    <w:rsid w:val="00985998"/>
    <w:rsid w:val="009A6578"/>
    <w:rsid w:val="009D079F"/>
    <w:rsid w:val="009D3FC7"/>
    <w:rsid w:val="009D7952"/>
    <w:rsid w:val="009E4794"/>
    <w:rsid w:val="009E5C78"/>
    <w:rsid w:val="009E7F7C"/>
    <w:rsid w:val="009F37FF"/>
    <w:rsid w:val="00A1565C"/>
    <w:rsid w:val="00A4340B"/>
    <w:rsid w:val="00A70947"/>
    <w:rsid w:val="00A80254"/>
    <w:rsid w:val="00A97381"/>
    <w:rsid w:val="00AB007D"/>
    <w:rsid w:val="00AB4362"/>
    <w:rsid w:val="00AD1D8E"/>
    <w:rsid w:val="00AE395D"/>
    <w:rsid w:val="00AF0221"/>
    <w:rsid w:val="00B16D35"/>
    <w:rsid w:val="00B213B3"/>
    <w:rsid w:val="00B42B4C"/>
    <w:rsid w:val="00B43C3B"/>
    <w:rsid w:val="00B70916"/>
    <w:rsid w:val="00B761B9"/>
    <w:rsid w:val="00BC2517"/>
    <w:rsid w:val="00BE64E7"/>
    <w:rsid w:val="00BF08B0"/>
    <w:rsid w:val="00BF2FB9"/>
    <w:rsid w:val="00BF7DB9"/>
    <w:rsid w:val="00C10017"/>
    <w:rsid w:val="00C2680B"/>
    <w:rsid w:val="00C31708"/>
    <w:rsid w:val="00C3453D"/>
    <w:rsid w:val="00C37C1C"/>
    <w:rsid w:val="00C56F84"/>
    <w:rsid w:val="00C62DF4"/>
    <w:rsid w:val="00C70726"/>
    <w:rsid w:val="00C76D1D"/>
    <w:rsid w:val="00C84E2A"/>
    <w:rsid w:val="00CC4D6D"/>
    <w:rsid w:val="00CF3DF3"/>
    <w:rsid w:val="00D012D6"/>
    <w:rsid w:val="00D12023"/>
    <w:rsid w:val="00D30543"/>
    <w:rsid w:val="00D32E45"/>
    <w:rsid w:val="00D42427"/>
    <w:rsid w:val="00D67B65"/>
    <w:rsid w:val="00D73032"/>
    <w:rsid w:val="00D763C7"/>
    <w:rsid w:val="00D84671"/>
    <w:rsid w:val="00DA49F4"/>
    <w:rsid w:val="00DF1E7F"/>
    <w:rsid w:val="00DF6638"/>
    <w:rsid w:val="00E33DA8"/>
    <w:rsid w:val="00E42C07"/>
    <w:rsid w:val="00E57C94"/>
    <w:rsid w:val="00E6055E"/>
    <w:rsid w:val="00E7651B"/>
    <w:rsid w:val="00EA12DC"/>
    <w:rsid w:val="00EA2C19"/>
    <w:rsid w:val="00EA6219"/>
    <w:rsid w:val="00EB050C"/>
    <w:rsid w:val="00EB6B8A"/>
    <w:rsid w:val="00EC0FA8"/>
    <w:rsid w:val="00EC3D75"/>
    <w:rsid w:val="00ED17BF"/>
    <w:rsid w:val="00ED1D1C"/>
    <w:rsid w:val="00ED4035"/>
    <w:rsid w:val="00F04CB9"/>
    <w:rsid w:val="00F404E3"/>
    <w:rsid w:val="00F4250D"/>
    <w:rsid w:val="00F5496E"/>
    <w:rsid w:val="00FA5608"/>
    <w:rsid w:val="00FA6E50"/>
    <w:rsid w:val="00FD3988"/>
    <w:rsid w:val="00FF0878"/>
    <w:rsid w:val="00FF2729"/>
    <w:rsid w:val="0210196C"/>
    <w:rsid w:val="02664B55"/>
    <w:rsid w:val="06962AE1"/>
    <w:rsid w:val="074129F9"/>
    <w:rsid w:val="08566C1D"/>
    <w:rsid w:val="0B313E16"/>
    <w:rsid w:val="0B655194"/>
    <w:rsid w:val="0F1F63E5"/>
    <w:rsid w:val="17903DC0"/>
    <w:rsid w:val="1BFD429C"/>
    <w:rsid w:val="1CCD1FCC"/>
    <w:rsid w:val="1FE816B2"/>
    <w:rsid w:val="21D92077"/>
    <w:rsid w:val="267F4FC5"/>
    <w:rsid w:val="270B3AF2"/>
    <w:rsid w:val="2CCD1C5E"/>
    <w:rsid w:val="2ED86BED"/>
    <w:rsid w:val="305014DE"/>
    <w:rsid w:val="30A64408"/>
    <w:rsid w:val="36D94F9F"/>
    <w:rsid w:val="371B67B8"/>
    <w:rsid w:val="39ED76F8"/>
    <w:rsid w:val="3F0750AF"/>
    <w:rsid w:val="46136924"/>
    <w:rsid w:val="46E53287"/>
    <w:rsid w:val="48593A7A"/>
    <w:rsid w:val="497E33F1"/>
    <w:rsid w:val="4AF8063D"/>
    <w:rsid w:val="4B421A6A"/>
    <w:rsid w:val="4C6E3F29"/>
    <w:rsid w:val="53BB737D"/>
    <w:rsid w:val="53C32BFC"/>
    <w:rsid w:val="55CB25EE"/>
    <w:rsid w:val="573B4310"/>
    <w:rsid w:val="58CE2EF2"/>
    <w:rsid w:val="5ADE7DEE"/>
    <w:rsid w:val="61520FBF"/>
    <w:rsid w:val="64982F27"/>
    <w:rsid w:val="67B6177A"/>
    <w:rsid w:val="67C10398"/>
    <w:rsid w:val="69DB3399"/>
    <w:rsid w:val="6A147472"/>
    <w:rsid w:val="6BB6239E"/>
    <w:rsid w:val="767F2D51"/>
    <w:rsid w:val="775B596B"/>
    <w:rsid w:val="7882151D"/>
    <w:rsid w:val="7AB907AA"/>
    <w:rsid w:val="7B1B22F8"/>
    <w:rsid w:val="7B2F0E40"/>
    <w:rsid w:val="7C6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3"/>
    <w:basedOn w:val="1"/>
    <w:link w:val="14"/>
    <w:qFormat/>
    <w:uiPriority w:val="0"/>
    <w:pPr>
      <w:spacing w:line="320" w:lineRule="exact"/>
      <w:jc w:val="left"/>
    </w:pPr>
    <w:rPr>
      <w:rFonts w:ascii="方正仿宋简体" w:hAnsi="方正仿宋简体" w:eastAsia="方正仿宋简体" w:cs="方正仿宋简体"/>
      <w:sz w:val="30"/>
      <w:szCs w:val="30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3">
    <w:name w:val="批注框文本 Char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正文文本 3 Char"/>
    <w:basedOn w:val="11"/>
    <w:link w:val="5"/>
    <w:qFormat/>
    <w:uiPriority w:val="0"/>
    <w:rPr>
      <w:rFonts w:ascii="方正仿宋简体" w:hAnsi="方正仿宋简体" w:eastAsia="方正仿宋简体" w:cs="方正仿宋简体"/>
      <w:sz w:val="30"/>
      <w:szCs w:val="30"/>
    </w:rPr>
  </w:style>
  <w:style w:type="character" w:customStyle="1" w:styleId="15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7"/>
    <w:qFormat/>
    <w:uiPriority w:val="99"/>
    <w:rPr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标题 1 Char"/>
    <w:basedOn w:val="11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9">
    <w:name w:val="标题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0">
    <w:name w:val="15"/>
    <w:basedOn w:val="11"/>
    <w:qFormat/>
    <w:uiPriority w:val="0"/>
    <w:rPr>
      <w:rFonts w:hint="eastAsia" w:ascii="仿宋_GB2312" w:eastAsia="仿宋_GB2312"/>
      <w:color w:val="000000"/>
      <w:sz w:val="20"/>
      <w:szCs w:val="20"/>
    </w:rPr>
  </w:style>
  <w:style w:type="character" w:customStyle="1" w:styleId="21">
    <w:name w:val="font11"/>
    <w:basedOn w:val="11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663C5-173A-44BB-9134-0DCD9BB4752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2021-03-29T00:34:00Z</dcterms:created>
  <dc:creator>SONY</dc:creator>
  <cp:lastModifiedBy>herb</cp:lastModifiedBy>
  <cp:lastPrinted>2022-07-05T09:15:00Z</cp:lastPrinted>
  <dcterms:modified xsi:type="dcterms:W3CDTF">2022-08-09T02:55:24Z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KSOSaveFontToCloudKey">
    <vt:lpwstr>1076048399_btnclosed</vt:lpwstr>
  </property>
  <property fmtid="{D5CDD505-2E9C-101B-9397-08002B2CF9AE}" pid="4" name="ICV">
    <vt:lpwstr>0A9163B57BBB4CF1A8F756F104F1D6FF</vt:lpwstr>
  </property>
</Properties>
</file>