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AF" w:rsidRPr="00AC758E" w:rsidRDefault="004C6FAF" w:rsidP="004C6FAF">
      <w:pPr>
        <w:spacing w:line="420" w:lineRule="exact"/>
        <w:rPr>
          <w:rFonts w:ascii="黑体" w:eastAsia="黑体" w:hAnsi="黑体"/>
          <w:sz w:val="32"/>
          <w:szCs w:val="32"/>
        </w:rPr>
      </w:pPr>
      <w:r w:rsidRPr="00AC758E">
        <w:rPr>
          <w:rFonts w:ascii="黑体" w:eastAsia="黑体" w:hAnsi="黑体" w:hint="eastAsia"/>
          <w:sz w:val="32"/>
          <w:szCs w:val="32"/>
        </w:rPr>
        <w:t>附件3</w:t>
      </w:r>
    </w:p>
    <w:p w:rsidR="004C6FAF" w:rsidRDefault="004C6FAF" w:rsidP="004C6FAF">
      <w:pPr>
        <w:spacing w:line="500" w:lineRule="exact"/>
        <w:jc w:val="center"/>
        <w:rPr>
          <w:rFonts w:eastAsia="方正小标宋简体" w:hint="eastAsia"/>
          <w:sz w:val="36"/>
          <w:szCs w:val="36"/>
        </w:rPr>
      </w:pPr>
    </w:p>
    <w:p w:rsidR="004C6FAF" w:rsidRDefault="004C6FAF" w:rsidP="004C6FAF">
      <w:pPr>
        <w:spacing w:line="500" w:lineRule="exact"/>
        <w:jc w:val="center"/>
        <w:rPr>
          <w:rFonts w:eastAsia="方正小标宋简体" w:cs="Times New Roman" w:hint="eastAsia"/>
          <w:sz w:val="36"/>
          <w:szCs w:val="32"/>
        </w:rPr>
      </w:pPr>
      <w:r>
        <w:rPr>
          <w:rFonts w:eastAsia="方正小标宋简体" w:hint="eastAsia"/>
          <w:sz w:val="36"/>
          <w:szCs w:val="36"/>
        </w:rPr>
        <w:t>英国繁荣基金项目课题</w:t>
      </w:r>
      <w:r w:rsidRPr="00244105">
        <w:rPr>
          <w:rFonts w:eastAsia="方正小标宋简体" w:hint="eastAsia"/>
          <w:sz w:val="36"/>
          <w:szCs w:val="36"/>
        </w:rPr>
        <w:t>研讨会</w:t>
      </w:r>
      <w:r w:rsidRPr="00244105">
        <w:rPr>
          <w:rFonts w:eastAsia="方正小标宋简体" w:cs="Times New Roman" w:hint="eastAsia"/>
          <w:sz w:val="36"/>
          <w:szCs w:val="32"/>
        </w:rPr>
        <w:t>回执</w:t>
      </w:r>
    </w:p>
    <w:p w:rsidR="004C6FAF" w:rsidRPr="00244105" w:rsidRDefault="004C6FAF" w:rsidP="004C6FAF"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pacing w:line="320" w:lineRule="exact"/>
        <w:jc w:val="center"/>
        <w:rPr>
          <w:rFonts w:cs="Times New Roman"/>
          <w:b/>
          <w:sz w:val="32"/>
          <w:szCs w:val="28"/>
        </w:rPr>
      </w:pPr>
    </w:p>
    <w:p w:rsidR="004C6FAF" w:rsidRPr="00244105" w:rsidRDefault="004C6FAF" w:rsidP="004C6FAF">
      <w:pPr>
        <w:widowControl/>
        <w:spacing w:line="400" w:lineRule="exact"/>
        <w:jc w:val="left"/>
        <w:rPr>
          <w:rFonts w:ascii="仿宋_GB2312" w:eastAsia="仿宋_GB2312" w:hAnsi="宋体" w:cs="Times New Roman"/>
          <w:kern w:val="0"/>
          <w:sz w:val="28"/>
          <w:szCs w:val="28"/>
          <w:u w:val="single"/>
        </w:rPr>
      </w:pPr>
      <w:r w:rsidRPr="00244105">
        <w:rPr>
          <w:rFonts w:ascii="仿宋_GB2312" w:eastAsia="仿宋_GB2312" w:hAnsi="宋体" w:cs="Times New Roman" w:hint="eastAsia"/>
          <w:kern w:val="0"/>
          <w:sz w:val="28"/>
          <w:szCs w:val="28"/>
        </w:rPr>
        <w:t>单位名称：</w:t>
      </w:r>
      <w:r w:rsidRPr="00244105">
        <w:rPr>
          <w:rFonts w:ascii="仿宋_GB2312" w:eastAsia="仿宋_GB2312" w:hAnsi="宋体" w:cs="Times New Roman" w:hint="eastAsia"/>
          <w:kern w:val="0"/>
          <w:sz w:val="28"/>
          <w:szCs w:val="28"/>
          <w:u w:val="single"/>
        </w:rPr>
        <w:t xml:space="preserve">                      </w:t>
      </w:r>
    </w:p>
    <w:p w:rsidR="004C6FAF" w:rsidRPr="00244105" w:rsidRDefault="004C6FAF" w:rsidP="004C6FAF">
      <w:pPr>
        <w:widowControl/>
        <w:spacing w:line="200" w:lineRule="exact"/>
        <w:jc w:val="left"/>
        <w:rPr>
          <w:rFonts w:ascii="仿宋_GB2312" w:eastAsia="仿宋_GB2312" w:hAnsi="宋体" w:cs="Times New Roman" w:hint="eastAsia"/>
          <w:kern w:val="0"/>
          <w:sz w:val="28"/>
          <w:szCs w:val="28"/>
        </w:rPr>
      </w:pPr>
    </w:p>
    <w:tbl>
      <w:tblPr>
        <w:tblW w:w="1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22"/>
        <w:gridCol w:w="823"/>
        <w:gridCol w:w="1782"/>
        <w:gridCol w:w="1824"/>
        <w:gridCol w:w="2493"/>
        <w:gridCol w:w="2373"/>
        <w:gridCol w:w="2373"/>
      </w:tblGrid>
      <w:tr w:rsidR="004C6FAF" w:rsidRPr="00244105" w:rsidTr="00340E5A">
        <w:trPr>
          <w:trHeight w:val="85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AF" w:rsidRPr="00244105" w:rsidRDefault="004C6FAF" w:rsidP="00340E5A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8"/>
                <w:szCs w:val="28"/>
              </w:rPr>
            </w:pPr>
            <w:r w:rsidRPr="00244105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AF" w:rsidRPr="00244105" w:rsidRDefault="004C6FAF" w:rsidP="00340E5A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8"/>
                <w:szCs w:val="28"/>
              </w:rPr>
            </w:pPr>
            <w:r w:rsidRPr="00244105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AF" w:rsidRPr="00244105" w:rsidRDefault="004C6FAF" w:rsidP="00340E5A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8"/>
                <w:szCs w:val="28"/>
              </w:rPr>
            </w:pPr>
            <w:r w:rsidRPr="00244105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AF" w:rsidRPr="00244105" w:rsidRDefault="004C6FAF" w:rsidP="00340E5A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8"/>
                <w:szCs w:val="28"/>
              </w:rPr>
            </w:pPr>
            <w:r w:rsidRPr="00244105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AF" w:rsidRPr="00244105" w:rsidRDefault="004C6FAF" w:rsidP="00340E5A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8"/>
                <w:szCs w:val="28"/>
              </w:rPr>
            </w:pPr>
            <w:r w:rsidRPr="00244105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AF" w:rsidRPr="00244105" w:rsidRDefault="004C6FAF" w:rsidP="00340E5A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8"/>
                <w:szCs w:val="28"/>
              </w:rPr>
            </w:pPr>
            <w:r w:rsidRPr="00244105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AF" w:rsidRPr="00244105" w:rsidRDefault="004C6FAF" w:rsidP="00340E5A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8"/>
                <w:szCs w:val="28"/>
              </w:rPr>
            </w:pPr>
            <w:r w:rsidRPr="00244105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400" w:lineRule="exact"/>
              <w:ind w:firstLineChars="100" w:firstLine="281"/>
              <w:jc w:val="center"/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8"/>
              </w:rPr>
            </w:pPr>
            <w:r w:rsidRPr="00244105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8"/>
              </w:rPr>
              <w:t>微信及QQ号</w:t>
            </w:r>
          </w:p>
        </w:tc>
      </w:tr>
      <w:tr w:rsidR="004C6FAF" w:rsidRPr="00244105" w:rsidTr="00340E5A">
        <w:trPr>
          <w:trHeight w:val="74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4C6FAF" w:rsidRPr="00244105" w:rsidTr="00340E5A">
        <w:trPr>
          <w:trHeight w:val="7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4C6FAF" w:rsidRPr="00244105" w:rsidTr="00340E5A">
        <w:trPr>
          <w:trHeight w:val="69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AF" w:rsidRPr="00244105" w:rsidRDefault="004C6FAF" w:rsidP="00340E5A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:rsidR="004C6FAF" w:rsidRPr="00244105" w:rsidRDefault="004C6FAF" w:rsidP="004C6FAF">
      <w:pPr>
        <w:widowControl/>
        <w:shd w:val="clear" w:color="auto" w:fill="FFFFFF"/>
        <w:spacing w:line="400" w:lineRule="exact"/>
        <w:ind w:firstLineChars="200" w:firstLine="560"/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</w:pPr>
    </w:p>
    <w:p w:rsidR="004C6FAF" w:rsidRPr="00244105" w:rsidRDefault="004C6FAF" w:rsidP="004C6FAF">
      <w:pPr>
        <w:widowControl/>
        <w:numPr>
          <w:ilvl w:val="0"/>
          <w:numId w:val="1"/>
        </w:numPr>
        <w:shd w:val="clear" w:color="auto" w:fill="FFFFFF"/>
        <w:spacing w:line="400" w:lineRule="exact"/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</w:pPr>
      <w:r w:rsidRPr="00244105"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>请各参会高校于</w:t>
      </w:r>
      <w:r w:rsidRPr="00244105">
        <w:rPr>
          <w:rFonts w:ascii="仿宋_GB2312" w:eastAsia="仿宋_GB2312" w:hAnsi="宋体" w:cs="Helvetica"/>
          <w:color w:val="000000"/>
          <w:kern w:val="0"/>
          <w:sz w:val="28"/>
          <w:szCs w:val="32"/>
        </w:rPr>
        <w:t>2016</w:t>
      </w:r>
      <w:r w:rsidRPr="00244105"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>年7月31日前，</w:t>
      </w:r>
      <w:hyperlink r:id="rId8" w:history="1">
        <w:r w:rsidRPr="00244105">
          <w:rPr>
            <w:rFonts w:ascii="仿宋_GB2312" w:eastAsia="仿宋_GB2312" w:hAnsi="宋体" w:cs="Helvetica" w:hint="eastAsia"/>
            <w:color w:val="000000"/>
            <w:kern w:val="0"/>
            <w:sz w:val="28"/>
            <w:szCs w:val="32"/>
          </w:rPr>
          <w:t>将会议回执电子版发至邮箱</w:t>
        </w:r>
      </w:hyperlink>
      <w:r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>：</w:t>
      </w:r>
      <w:r w:rsidRPr="00AC758E">
        <w:rPr>
          <w:rFonts w:ascii="宋体" w:hAnsi="宋体" w:cs="宋体"/>
          <w:kern w:val="0"/>
          <w:sz w:val="24"/>
          <w:szCs w:val="24"/>
        </w:rPr>
        <w:t xml:space="preserve"> </w:t>
      </w:r>
      <w:r w:rsidRPr="00C82708">
        <w:rPr>
          <w:rFonts w:eastAsia="仿宋_GB2312" w:cs="Times New Roman"/>
          <w:color w:val="000000"/>
          <w:kern w:val="0"/>
          <w:sz w:val="28"/>
          <w:szCs w:val="32"/>
        </w:rPr>
        <w:t>csdpgh@moe.edu.cn</w:t>
      </w:r>
      <w:r w:rsidRPr="00244105"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>。</w:t>
      </w:r>
    </w:p>
    <w:p w:rsidR="00961DFC" w:rsidRPr="004C6FAF" w:rsidRDefault="004C6FAF" w:rsidP="004C6FAF">
      <w:pPr>
        <w:widowControl/>
        <w:numPr>
          <w:ilvl w:val="0"/>
          <w:numId w:val="1"/>
        </w:numPr>
        <w:shd w:val="clear" w:color="auto" w:fill="FFFFFF"/>
        <w:spacing w:line="400" w:lineRule="exact"/>
        <w:rPr>
          <w:rFonts w:ascii="仿宋_GB2312" w:eastAsia="仿宋_GB2312" w:hAnsi="Calibri" w:cs="Helvetica"/>
          <w:color w:val="000000"/>
          <w:sz w:val="28"/>
          <w:szCs w:val="32"/>
        </w:rPr>
      </w:pPr>
      <w:r w:rsidRPr="00244105">
        <w:rPr>
          <w:rFonts w:ascii="仿宋_GB2312" w:eastAsia="仿宋_GB2312" w:hAnsi="宋体" w:cs="Helvetica" w:hint="eastAsia"/>
          <w:color w:val="000000"/>
          <w:kern w:val="0"/>
          <w:sz w:val="28"/>
          <w:szCs w:val="32"/>
        </w:rPr>
        <w:t>会务费现场缴纳。</w:t>
      </w:r>
      <w:bookmarkStart w:id="0" w:name="_GoBack"/>
      <w:bookmarkEnd w:id="0"/>
    </w:p>
    <w:sectPr w:rsidR="00961DFC" w:rsidRPr="004C6FAF" w:rsidSect="004C6F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28" w:rsidRDefault="00DA6B28" w:rsidP="004C6FAF">
      <w:r>
        <w:separator/>
      </w:r>
    </w:p>
  </w:endnote>
  <w:endnote w:type="continuationSeparator" w:id="0">
    <w:p w:rsidR="00DA6B28" w:rsidRDefault="00DA6B28" w:rsidP="004C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28" w:rsidRDefault="00DA6B28" w:rsidP="004C6FAF">
      <w:r>
        <w:separator/>
      </w:r>
    </w:p>
  </w:footnote>
  <w:footnote w:type="continuationSeparator" w:id="0">
    <w:p w:rsidR="00DA6B28" w:rsidRDefault="00DA6B28" w:rsidP="004C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1B82"/>
    <w:multiLevelType w:val="hybridMultilevel"/>
    <w:tmpl w:val="99A83E90"/>
    <w:lvl w:ilvl="0" w:tplc="10B6704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DA"/>
    <w:rsid w:val="004C6FAF"/>
    <w:rsid w:val="00961DFC"/>
    <w:rsid w:val="00DA6B28"/>
    <w:rsid w:val="00F3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AF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F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AF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8;&#20250;&#35758;&#22238;&#25191;&#30005;&#23376;&#29256;&#21457;&#33267;&#37038;&#31665;200plan@gate51-edu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2016-07-13T06:29:00Z</dcterms:created>
  <dcterms:modified xsi:type="dcterms:W3CDTF">2016-07-13T06:29:00Z</dcterms:modified>
</cp:coreProperties>
</file>