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8D" w:rsidRDefault="00E4398D" w:rsidP="00E4398D">
      <w:pPr>
        <w:snapToGrid w:val="0"/>
        <w:spacing w:line="360" w:lineRule="auto"/>
        <w:rPr>
          <w:rFonts w:ascii="黑体" w:eastAsia="黑体" w:hAnsi="黑体" w:cs="黑体"/>
          <w:color w:val="000000"/>
          <w:sz w:val="32"/>
          <w:szCs w:val="24"/>
        </w:rPr>
      </w:pPr>
      <w:r>
        <w:rPr>
          <w:rFonts w:ascii="黑体" w:eastAsia="黑体" w:hAnsi="黑体" w:cs="黑体" w:hint="eastAsia"/>
          <w:color w:val="000000"/>
          <w:sz w:val="32"/>
          <w:szCs w:val="24"/>
        </w:rPr>
        <w:t>附件</w:t>
      </w:r>
    </w:p>
    <w:p w:rsidR="00E4398D" w:rsidRDefault="00E4398D" w:rsidP="00E4398D">
      <w:pPr>
        <w:snapToGrid w:val="0"/>
        <w:spacing w:line="360" w:lineRule="auto"/>
        <w:rPr>
          <w:rFonts w:ascii="Times New Roman" w:eastAsia="仿宋_GB2312" w:hAnsi="Times New Roman" w:cs="Times New Roman"/>
          <w:color w:val="000000"/>
          <w:sz w:val="32"/>
          <w:szCs w:val="24"/>
        </w:rPr>
      </w:pPr>
    </w:p>
    <w:p w:rsidR="00E4398D" w:rsidRDefault="00E4398D" w:rsidP="00E4398D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“互联网+中国制造2025”产教融合促进计划</w:t>
      </w:r>
    </w:p>
    <w:p w:rsidR="00E4398D" w:rsidRDefault="00E4398D" w:rsidP="00E4398D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试点院校名单</w:t>
      </w:r>
    </w:p>
    <w:p w:rsidR="00E4398D" w:rsidRDefault="00E4398D" w:rsidP="00E4398D">
      <w:pPr>
        <w:snapToGrid w:val="0"/>
        <w:spacing w:line="360" w:lineRule="auto"/>
        <w:rPr>
          <w:rFonts w:ascii="Times New Roman" w:eastAsia="仿宋_GB2312" w:hAnsi="Times New Roman" w:cs="Times New Roman"/>
          <w:color w:val="000000"/>
          <w:sz w:val="32"/>
          <w:szCs w:val="24"/>
        </w:rPr>
      </w:pPr>
    </w:p>
    <w:p w:rsidR="00E4398D" w:rsidRPr="00FC11CC" w:rsidRDefault="00E4398D" w:rsidP="00E4398D">
      <w:pPr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4"/>
        </w:rPr>
        <w:t>天津中德应用技术大学、石家庄学院、辽宁科技学院、营口理工学院、长春理工大学、上海建桥学院、南京理工大学泰州科技学院、苏州大学应用技术学院、安庆师范大学、枣庄学院、武汉科技大学、湖北工程学院、江汉大学、武昌首义学院、重庆邮电大学、西南石油大学（南充）、陕西科技大学</w:t>
      </w:r>
    </w:p>
    <w:p w:rsidR="007256F7" w:rsidRPr="00E4398D" w:rsidRDefault="007256F7"/>
    <w:sectPr w:rsidR="007256F7" w:rsidRPr="00E4398D" w:rsidSect="00215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6F7" w:rsidRDefault="007256F7" w:rsidP="00E4398D">
      <w:r>
        <w:separator/>
      </w:r>
    </w:p>
  </w:endnote>
  <w:endnote w:type="continuationSeparator" w:id="1">
    <w:p w:rsidR="007256F7" w:rsidRDefault="007256F7" w:rsidP="00E43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6F7" w:rsidRDefault="007256F7" w:rsidP="00E4398D">
      <w:r>
        <w:separator/>
      </w:r>
    </w:p>
  </w:footnote>
  <w:footnote w:type="continuationSeparator" w:id="1">
    <w:p w:rsidR="007256F7" w:rsidRDefault="007256F7" w:rsidP="00E439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98D"/>
    <w:rsid w:val="007256F7"/>
    <w:rsid w:val="00E4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3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39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3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39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2017-01-03T10:27:00Z</dcterms:created>
  <dcterms:modified xsi:type="dcterms:W3CDTF">2017-01-03T10:28:00Z</dcterms:modified>
</cp:coreProperties>
</file>