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58C50" w14:textId="2D409787" w:rsidR="00250208" w:rsidRPr="00F12DB8" w:rsidRDefault="00250208" w:rsidP="00250208">
      <w:pPr>
        <w:rPr>
          <w:rFonts w:eastAsia="黑体" w:cs="Times New Roman"/>
          <w:color w:val="000000"/>
          <w:sz w:val="32"/>
          <w:szCs w:val="30"/>
        </w:rPr>
      </w:pPr>
      <w:r w:rsidRPr="00F12DB8">
        <w:rPr>
          <w:rFonts w:eastAsia="黑体" w:cs="Times New Roman"/>
          <w:color w:val="000000"/>
          <w:sz w:val="32"/>
          <w:szCs w:val="30"/>
        </w:rPr>
        <w:t>附件</w:t>
      </w:r>
      <w:r w:rsidR="007E5A7C" w:rsidRPr="00F12DB8">
        <w:rPr>
          <w:rFonts w:eastAsia="仿宋_GB2312" w:cs="Times New Roman"/>
          <w:sz w:val="32"/>
          <w:szCs w:val="32"/>
        </w:rPr>
        <w:t>1</w:t>
      </w:r>
    </w:p>
    <w:tbl>
      <w:tblPr>
        <w:tblpPr w:leftFromText="180" w:rightFromText="180" w:vertAnchor="page" w:horzAnchor="margin" w:tblpY="337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5387"/>
        <w:gridCol w:w="1485"/>
      </w:tblGrid>
      <w:tr w:rsidR="00422793" w:rsidRPr="00F12DB8" w14:paraId="79F36311" w14:textId="77777777" w:rsidTr="00422793">
        <w:trPr>
          <w:trHeight w:val="416"/>
        </w:trPr>
        <w:tc>
          <w:tcPr>
            <w:tcW w:w="1101" w:type="dxa"/>
            <w:vAlign w:val="center"/>
          </w:tcPr>
          <w:p w14:paraId="3839ABA1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  <w:b/>
                <w:bCs/>
              </w:rPr>
            </w:pPr>
            <w:r w:rsidRPr="00F12DB8">
              <w:rPr>
                <w:rFonts w:eastAsia="仿宋_GB2312" w:cs="Times New Roman"/>
                <w:b/>
                <w:bCs/>
              </w:rPr>
              <w:t>日期</w:t>
            </w:r>
          </w:p>
        </w:tc>
        <w:tc>
          <w:tcPr>
            <w:tcW w:w="1417" w:type="dxa"/>
            <w:vAlign w:val="center"/>
          </w:tcPr>
          <w:p w14:paraId="1779FF08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  <w:b/>
                <w:bCs/>
              </w:rPr>
            </w:pPr>
            <w:r w:rsidRPr="00F12DB8">
              <w:rPr>
                <w:rFonts w:eastAsia="仿宋_GB2312" w:cs="Times New Roman"/>
                <w:b/>
                <w:bCs/>
              </w:rPr>
              <w:t>时间</w:t>
            </w:r>
          </w:p>
        </w:tc>
        <w:tc>
          <w:tcPr>
            <w:tcW w:w="5387" w:type="dxa"/>
            <w:vAlign w:val="center"/>
          </w:tcPr>
          <w:p w14:paraId="3E398A95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  <w:b/>
                <w:bCs/>
              </w:rPr>
            </w:pPr>
            <w:r w:rsidRPr="00F12DB8">
              <w:rPr>
                <w:rFonts w:eastAsia="仿宋_GB2312" w:cs="Times New Roman"/>
                <w:b/>
                <w:bCs/>
              </w:rPr>
              <w:t>内容</w:t>
            </w:r>
          </w:p>
        </w:tc>
        <w:tc>
          <w:tcPr>
            <w:tcW w:w="1485" w:type="dxa"/>
            <w:vAlign w:val="center"/>
          </w:tcPr>
          <w:p w14:paraId="40864434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  <w:b/>
                <w:bCs/>
              </w:rPr>
            </w:pPr>
            <w:r w:rsidRPr="00F12DB8">
              <w:rPr>
                <w:rFonts w:eastAsia="仿宋_GB2312" w:cs="Times New Roman"/>
                <w:b/>
                <w:bCs/>
              </w:rPr>
              <w:t>联系人</w:t>
            </w:r>
          </w:p>
        </w:tc>
      </w:tr>
      <w:tr w:rsidR="00422793" w:rsidRPr="00F12DB8" w14:paraId="43054ED3" w14:textId="77777777" w:rsidTr="00422793">
        <w:trPr>
          <w:trHeight w:val="427"/>
        </w:trPr>
        <w:tc>
          <w:tcPr>
            <w:tcW w:w="1101" w:type="dxa"/>
            <w:vMerge w:val="restart"/>
            <w:vAlign w:val="center"/>
          </w:tcPr>
          <w:p w14:paraId="092C7DC3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  <w:p w14:paraId="0AE15B9D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5</w:t>
            </w:r>
            <w:r w:rsidRPr="00F12DB8">
              <w:rPr>
                <w:rFonts w:eastAsia="仿宋_GB2312" w:cs="Times New Roman"/>
              </w:rPr>
              <w:t>月</w:t>
            </w:r>
            <w:r w:rsidRPr="00F12DB8">
              <w:rPr>
                <w:rFonts w:eastAsia="仿宋_GB2312" w:cs="Times New Roman"/>
              </w:rPr>
              <w:t>16</w:t>
            </w:r>
            <w:r w:rsidRPr="00F12DB8">
              <w:rPr>
                <w:rFonts w:eastAsia="仿宋_GB2312" w:cs="Times New Roman"/>
              </w:rPr>
              <w:t>日</w:t>
            </w:r>
          </w:p>
        </w:tc>
        <w:tc>
          <w:tcPr>
            <w:tcW w:w="1417" w:type="dxa"/>
            <w:vAlign w:val="center"/>
          </w:tcPr>
          <w:p w14:paraId="02844B3D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全天</w:t>
            </w:r>
          </w:p>
        </w:tc>
        <w:tc>
          <w:tcPr>
            <w:tcW w:w="5387" w:type="dxa"/>
            <w:vAlign w:val="center"/>
          </w:tcPr>
          <w:p w14:paraId="2847154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报到</w:t>
            </w:r>
          </w:p>
        </w:tc>
        <w:tc>
          <w:tcPr>
            <w:tcW w:w="1485" w:type="dxa"/>
            <w:vAlign w:val="center"/>
          </w:tcPr>
          <w:p w14:paraId="4A087F37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0FC96997" w14:textId="77777777" w:rsidTr="00422793">
        <w:trPr>
          <w:trHeight w:val="405"/>
        </w:trPr>
        <w:tc>
          <w:tcPr>
            <w:tcW w:w="1101" w:type="dxa"/>
            <w:vMerge/>
            <w:vAlign w:val="center"/>
          </w:tcPr>
          <w:p w14:paraId="3DADD96E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517B3690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12:00</w:t>
            </w:r>
          </w:p>
        </w:tc>
        <w:tc>
          <w:tcPr>
            <w:tcW w:w="5387" w:type="dxa"/>
            <w:vAlign w:val="center"/>
          </w:tcPr>
          <w:p w14:paraId="7EE917D6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午餐</w:t>
            </w:r>
          </w:p>
        </w:tc>
        <w:tc>
          <w:tcPr>
            <w:tcW w:w="1485" w:type="dxa"/>
            <w:vAlign w:val="center"/>
          </w:tcPr>
          <w:p w14:paraId="4F4471A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4EA81B6C" w14:textId="77777777" w:rsidTr="00422793">
        <w:trPr>
          <w:trHeight w:val="418"/>
        </w:trPr>
        <w:tc>
          <w:tcPr>
            <w:tcW w:w="1101" w:type="dxa"/>
            <w:vMerge/>
            <w:vAlign w:val="center"/>
          </w:tcPr>
          <w:p w14:paraId="3CE48FBC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76AFCE2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14:00-17:00</w:t>
            </w:r>
          </w:p>
        </w:tc>
        <w:tc>
          <w:tcPr>
            <w:tcW w:w="5387" w:type="dxa"/>
            <w:vAlign w:val="center"/>
          </w:tcPr>
          <w:p w14:paraId="4E743EE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论坛预备会议</w:t>
            </w:r>
          </w:p>
        </w:tc>
        <w:tc>
          <w:tcPr>
            <w:tcW w:w="1485" w:type="dxa"/>
            <w:vAlign w:val="center"/>
          </w:tcPr>
          <w:p w14:paraId="5C9EAEE3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16D6DD55" w14:textId="77777777" w:rsidTr="00422793">
        <w:trPr>
          <w:trHeight w:val="409"/>
        </w:trPr>
        <w:tc>
          <w:tcPr>
            <w:tcW w:w="1101" w:type="dxa"/>
            <w:vMerge/>
            <w:vAlign w:val="center"/>
          </w:tcPr>
          <w:p w14:paraId="2230D9B9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471D5FBB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18:00-20</w:t>
            </w:r>
            <w:r w:rsidRPr="00F12DB8">
              <w:rPr>
                <w:rFonts w:eastAsia="仿宋_GB2312" w:cs="Times New Roman"/>
              </w:rPr>
              <w:t>：</w:t>
            </w:r>
            <w:r w:rsidRPr="00F12DB8">
              <w:rPr>
                <w:rFonts w:eastAsia="仿宋_GB2312" w:cs="Times New Roman"/>
              </w:rPr>
              <w:t>00</w:t>
            </w:r>
          </w:p>
        </w:tc>
        <w:tc>
          <w:tcPr>
            <w:tcW w:w="5387" w:type="dxa"/>
            <w:vAlign w:val="center"/>
          </w:tcPr>
          <w:p w14:paraId="4CEE5463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晚餐</w:t>
            </w:r>
          </w:p>
        </w:tc>
        <w:tc>
          <w:tcPr>
            <w:tcW w:w="1485" w:type="dxa"/>
            <w:vAlign w:val="center"/>
          </w:tcPr>
          <w:p w14:paraId="6E28306E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0DD887C9" w14:textId="77777777" w:rsidTr="00422793">
        <w:trPr>
          <w:trHeight w:val="414"/>
        </w:trPr>
        <w:tc>
          <w:tcPr>
            <w:tcW w:w="1101" w:type="dxa"/>
            <w:vMerge/>
            <w:vAlign w:val="center"/>
          </w:tcPr>
          <w:p w14:paraId="4BF5B29C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BD1F55F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20:00-20:30</w:t>
            </w:r>
          </w:p>
        </w:tc>
        <w:tc>
          <w:tcPr>
            <w:tcW w:w="5387" w:type="dxa"/>
            <w:vAlign w:val="center"/>
          </w:tcPr>
          <w:p w14:paraId="30BF0A2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新闻媒体通气会</w:t>
            </w:r>
          </w:p>
        </w:tc>
        <w:tc>
          <w:tcPr>
            <w:tcW w:w="1485" w:type="dxa"/>
            <w:vAlign w:val="center"/>
          </w:tcPr>
          <w:p w14:paraId="2BF5C021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4E0AFB52" w14:textId="77777777" w:rsidTr="00422793">
        <w:trPr>
          <w:trHeight w:val="420"/>
        </w:trPr>
        <w:tc>
          <w:tcPr>
            <w:tcW w:w="1101" w:type="dxa"/>
            <w:vMerge w:val="restart"/>
            <w:vAlign w:val="center"/>
          </w:tcPr>
          <w:p w14:paraId="46DDDCAC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5</w:t>
            </w:r>
            <w:r w:rsidRPr="00F12DB8">
              <w:rPr>
                <w:rFonts w:eastAsia="仿宋_GB2312" w:cs="Times New Roman"/>
              </w:rPr>
              <w:t>月</w:t>
            </w:r>
            <w:r w:rsidRPr="00F12DB8">
              <w:rPr>
                <w:rFonts w:eastAsia="仿宋_GB2312" w:cs="Times New Roman"/>
              </w:rPr>
              <w:t>17</w:t>
            </w:r>
            <w:r w:rsidRPr="00F12DB8">
              <w:rPr>
                <w:rFonts w:eastAsia="仿宋_GB2312" w:cs="Times New Roman"/>
              </w:rPr>
              <w:t>日</w:t>
            </w:r>
          </w:p>
        </w:tc>
        <w:tc>
          <w:tcPr>
            <w:tcW w:w="1417" w:type="dxa"/>
            <w:vAlign w:val="center"/>
          </w:tcPr>
          <w:p w14:paraId="4867843B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08:30-09:30</w:t>
            </w:r>
          </w:p>
        </w:tc>
        <w:tc>
          <w:tcPr>
            <w:tcW w:w="5387" w:type="dxa"/>
            <w:vAlign w:val="center"/>
          </w:tcPr>
          <w:p w14:paraId="4648ABC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开幕式</w:t>
            </w:r>
          </w:p>
        </w:tc>
        <w:tc>
          <w:tcPr>
            <w:tcW w:w="1485" w:type="dxa"/>
            <w:vAlign w:val="center"/>
          </w:tcPr>
          <w:p w14:paraId="6CF354D9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643A1A75" w14:textId="77777777" w:rsidTr="00422793">
        <w:trPr>
          <w:trHeight w:val="555"/>
        </w:trPr>
        <w:tc>
          <w:tcPr>
            <w:tcW w:w="1101" w:type="dxa"/>
            <w:vMerge/>
            <w:vAlign w:val="center"/>
          </w:tcPr>
          <w:p w14:paraId="1658679C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588B97F3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09:30-10:00</w:t>
            </w:r>
          </w:p>
        </w:tc>
        <w:tc>
          <w:tcPr>
            <w:tcW w:w="5387" w:type="dxa"/>
            <w:vAlign w:val="center"/>
          </w:tcPr>
          <w:p w14:paraId="7E511BA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茶歇、产教融合实训基地优秀案例成果展</w:t>
            </w:r>
          </w:p>
        </w:tc>
        <w:tc>
          <w:tcPr>
            <w:tcW w:w="1485" w:type="dxa"/>
            <w:vAlign w:val="center"/>
          </w:tcPr>
          <w:p w14:paraId="089F5986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1F60EA68" w14:textId="77777777" w:rsidTr="00422793">
        <w:trPr>
          <w:trHeight w:val="419"/>
        </w:trPr>
        <w:tc>
          <w:tcPr>
            <w:tcW w:w="1101" w:type="dxa"/>
            <w:vMerge/>
            <w:vAlign w:val="center"/>
          </w:tcPr>
          <w:p w14:paraId="2415DDDC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75ED1537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10:00-12:00</w:t>
            </w:r>
          </w:p>
        </w:tc>
        <w:tc>
          <w:tcPr>
            <w:tcW w:w="5387" w:type="dxa"/>
            <w:vAlign w:val="center"/>
          </w:tcPr>
          <w:p w14:paraId="2353C615" w14:textId="77777777" w:rsidR="00422793" w:rsidRPr="00F12DB8" w:rsidRDefault="00422793" w:rsidP="00422793">
            <w:pPr>
              <w:jc w:val="left"/>
              <w:rPr>
                <w:rFonts w:eastAsia="仿宋_GB2312" w:cs="Times New Roman"/>
                <w:b/>
                <w:bCs/>
              </w:rPr>
            </w:pPr>
            <w:r w:rsidRPr="00F12DB8">
              <w:rPr>
                <w:rFonts w:eastAsia="仿宋_GB2312" w:cs="Times New Roman"/>
              </w:rPr>
              <w:t>主场报告</w:t>
            </w:r>
          </w:p>
        </w:tc>
        <w:tc>
          <w:tcPr>
            <w:tcW w:w="1485" w:type="dxa"/>
            <w:vAlign w:val="center"/>
          </w:tcPr>
          <w:p w14:paraId="5FE2EB12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06B093E5" w14:textId="77777777" w:rsidTr="00422793">
        <w:trPr>
          <w:trHeight w:val="476"/>
        </w:trPr>
        <w:tc>
          <w:tcPr>
            <w:tcW w:w="1101" w:type="dxa"/>
            <w:vMerge/>
            <w:vAlign w:val="center"/>
          </w:tcPr>
          <w:p w14:paraId="640D5B97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6F7F9874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12:00-13:00</w:t>
            </w:r>
          </w:p>
        </w:tc>
        <w:tc>
          <w:tcPr>
            <w:tcW w:w="5387" w:type="dxa"/>
            <w:vAlign w:val="center"/>
          </w:tcPr>
          <w:p w14:paraId="0D0889DD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午餐</w:t>
            </w:r>
          </w:p>
        </w:tc>
        <w:tc>
          <w:tcPr>
            <w:tcW w:w="1485" w:type="dxa"/>
            <w:vAlign w:val="center"/>
          </w:tcPr>
          <w:p w14:paraId="1B9D902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0E80472C" w14:textId="77777777" w:rsidTr="00422793">
        <w:trPr>
          <w:trHeight w:val="397"/>
        </w:trPr>
        <w:tc>
          <w:tcPr>
            <w:tcW w:w="1101" w:type="dxa"/>
            <w:vMerge/>
            <w:vAlign w:val="center"/>
          </w:tcPr>
          <w:p w14:paraId="3F267C9A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86F391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14</w:t>
            </w:r>
            <w:r w:rsidRPr="00F12DB8">
              <w:rPr>
                <w:rFonts w:eastAsia="仿宋_GB2312" w:cs="Times New Roman"/>
              </w:rPr>
              <w:t>：</w:t>
            </w:r>
            <w:r w:rsidRPr="00F12DB8">
              <w:rPr>
                <w:rFonts w:eastAsia="仿宋_GB2312" w:cs="Times New Roman"/>
              </w:rPr>
              <w:t>00-17:40</w:t>
            </w:r>
          </w:p>
        </w:tc>
        <w:tc>
          <w:tcPr>
            <w:tcW w:w="5387" w:type="dxa"/>
            <w:vAlign w:val="center"/>
          </w:tcPr>
          <w:p w14:paraId="4E3AD06D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</w:t>
            </w:r>
            <w:proofErr w:type="gramStart"/>
            <w:r w:rsidRPr="00F12DB8">
              <w:rPr>
                <w:rFonts w:eastAsia="仿宋_GB2312" w:cs="Times New Roman"/>
              </w:rPr>
              <w:t>一</w:t>
            </w:r>
            <w:proofErr w:type="gramEnd"/>
            <w:r w:rsidRPr="00F12DB8">
              <w:rPr>
                <w:rFonts w:eastAsia="仿宋_GB2312" w:cs="Times New Roman"/>
              </w:rPr>
              <w:t>：</w:t>
            </w:r>
          </w:p>
          <w:p w14:paraId="415ABBC4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崇尚劳动：构建新时代高质量劳动教育</w:t>
            </w:r>
          </w:p>
        </w:tc>
        <w:tc>
          <w:tcPr>
            <w:tcW w:w="1485" w:type="dxa"/>
            <w:vAlign w:val="center"/>
          </w:tcPr>
          <w:p w14:paraId="50E223B2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徐梦阳</w:t>
            </w:r>
            <w:r w:rsidRPr="00F12DB8">
              <w:rPr>
                <w:rFonts w:eastAsia="仿宋_GB2312" w:cs="Times New Roman"/>
              </w:rPr>
              <w:t>66093465</w:t>
            </w:r>
          </w:p>
        </w:tc>
      </w:tr>
      <w:tr w:rsidR="00422793" w:rsidRPr="00F12DB8" w14:paraId="59D90AF0" w14:textId="77777777" w:rsidTr="00422793">
        <w:tc>
          <w:tcPr>
            <w:tcW w:w="1101" w:type="dxa"/>
            <w:vMerge/>
            <w:vAlign w:val="center"/>
          </w:tcPr>
          <w:p w14:paraId="6A371EDA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5FA7700E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5387" w:type="dxa"/>
            <w:vAlign w:val="center"/>
          </w:tcPr>
          <w:p w14:paraId="3582A147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分论坛二：</w:t>
            </w:r>
          </w:p>
          <w:p w14:paraId="6F71F29D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实践导向：重构协同育人高水平人才培养体系</w:t>
            </w:r>
          </w:p>
        </w:tc>
        <w:tc>
          <w:tcPr>
            <w:tcW w:w="1485" w:type="dxa"/>
            <w:vAlign w:val="center"/>
          </w:tcPr>
          <w:p w14:paraId="0175585E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李广平</w:t>
            </w:r>
          </w:p>
          <w:p w14:paraId="0DCBADD9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66093477</w:t>
            </w:r>
          </w:p>
        </w:tc>
      </w:tr>
      <w:tr w:rsidR="00422793" w:rsidRPr="00F12DB8" w14:paraId="0BD238DE" w14:textId="77777777" w:rsidTr="00422793">
        <w:trPr>
          <w:trHeight w:val="437"/>
        </w:trPr>
        <w:tc>
          <w:tcPr>
            <w:tcW w:w="1101" w:type="dxa"/>
            <w:vMerge/>
            <w:vAlign w:val="center"/>
          </w:tcPr>
          <w:p w14:paraId="76858BDD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C538A61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5387" w:type="dxa"/>
            <w:vAlign w:val="center"/>
          </w:tcPr>
          <w:p w14:paraId="2BF09710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分论坛三：</w:t>
            </w:r>
          </w:p>
          <w:p w14:paraId="47E002F9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走向世界：共建</w:t>
            </w:r>
            <w:r w:rsidRPr="00F12DB8">
              <w:rPr>
                <w:rFonts w:eastAsia="仿宋_GB2312" w:cs="Times New Roman"/>
              </w:rPr>
              <w:t>“</w:t>
            </w:r>
            <w:r w:rsidRPr="00F12DB8">
              <w:rPr>
                <w:rFonts w:eastAsia="仿宋_GB2312" w:cs="Times New Roman"/>
              </w:rPr>
              <w:t>一带一路</w:t>
            </w:r>
            <w:r w:rsidRPr="00F12DB8">
              <w:rPr>
                <w:rFonts w:eastAsia="仿宋_GB2312" w:cs="Times New Roman"/>
              </w:rPr>
              <w:t>”</w:t>
            </w:r>
            <w:r w:rsidRPr="00F12DB8">
              <w:rPr>
                <w:rFonts w:eastAsia="仿宋_GB2312" w:cs="Times New Roman"/>
              </w:rPr>
              <w:t>人才</w:t>
            </w:r>
            <w:r w:rsidRPr="00F12DB8">
              <w:rPr>
                <w:rFonts w:eastAsia="仿宋_GB2312" w:cs="Times New Roman"/>
              </w:rPr>
              <w:t>“</w:t>
            </w:r>
            <w:r w:rsidRPr="00F12DB8">
              <w:rPr>
                <w:rFonts w:eastAsia="仿宋_GB2312" w:cs="Times New Roman"/>
              </w:rPr>
              <w:t>立交桥</w:t>
            </w:r>
          </w:p>
        </w:tc>
        <w:tc>
          <w:tcPr>
            <w:tcW w:w="1485" w:type="dxa"/>
            <w:vAlign w:val="center"/>
          </w:tcPr>
          <w:p w14:paraId="77DEF334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胡雪丹</w:t>
            </w:r>
          </w:p>
          <w:p w14:paraId="3F250F8C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66093475</w:t>
            </w:r>
          </w:p>
        </w:tc>
      </w:tr>
      <w:tr w:rsidR="00422793" w:rsidRPr="00F12DB8" w14:paraId="6B420A3E" w14:textId="77777777" w:rsidTr="00422793">
        <w:trPr>
          <w:trHeight w:val="406"/>
        </w:trPr>
        <w:tc>
          <w:tcPr>
            <w:tcW w:w="1101" w:type="dxa"/>
            <w:vMerge/>
            <w:vAlign w:val="center"/>
          </w:tcPr>
          <w:p w14:paraId="1ADC494F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0FF51912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18:00-19:00</w:t>
            </w:r>
          </w:p>
        </w:tc>
        <w:tc>
          <w:tcPr>
            <w:tcW w:w="5387" w:type="dxa"/>
            <w:vAlign w:val="center"/>
          </w:tcPr>
          <w:p w14:paraId="48CF71F3" w14:textId="77777777" w:rsidR="00422793" w:rsidRPr="00F12DB8" w:rsidRDefault="00422793" w:rsidP="00422793">
            <w:pPr>
              <w:rPr>
                <w:rFonts w:eastAsia="仿宋_GB2312" w:cs="Times New Roman"/>
                <w:color w:val="FF0000"/>
              </w:rPr>
            </w:pPr>
            <w:r w:rsidRPr="00F12DB8">
              <w:rPr>
                <w:rFonts w:eastAsia="仿宋_GB2312" w:cs="Times New Roman"/>
              </w:rPr>
              <w:t>晚餐</w:t>
            </w:r>
          </w:p>
        </w:tc>
        <w:tc>
          <w:tcPr>
            <w:tcW w:w="1485" w:type="dxa"/>
            <w:vAlign w:val="center"/>
          </w:tcPr>
          <w:p w14:paraId="595349C6" w14:textId="77777777" w:rsidR="00422793" w:rsidRPr="00F12DB8" w:rsidRDefault="00422793" w:rsidP="00422793">
            <w:pPr>
              <w:ind w:firstLine="420"/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08CF153F" w14:textId="77777777" w:rsidTr="00422793">
        <w:trPr>
          <w:trHeight w:val="427"/>
        </w:trPr>
        <w:tc>
          <w:tcPr>
            <w:tcW w:w="1101" w:type="dxa"/>
            <w:vMerge/>
            <w:vAlign w:val="center"/>
          </w:tcPr>
          <w:p w14:paraId="5F8FDA24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CB08D64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19:00-20:00</w:t>
            </w:r>
          </w:p>
        </w:tc>
        <w:tc>
          <w:tcPr>
            <w:tcW w:w="5387" w:type="dxa"/>
            <w:vAlign w:val="center"/>
          </w:tcPr>
          <w:p w14:paraId="0C2D07E7" w14:textId="77777777" w:rsidR="00422793" w:rsidRPr="00F12DB8" w:rsidRDefault="00422793" w:rsidP="00422793">
            <w:pPr>
              <w:rPr>
                <w:rFonts w:cs="Times New Roman"/>
              </w:rPr>
            </w:pPr>
            <w:r w:rsidRPr="00F12DB8">
              <w:rPr>
                <w:rFonts w:eastAsia="仿宋_GB2312" w:cs="Times New Roman"/>
              </w:rPr>
              <w:t>应用型课程展示</w:t>
            </w:r>
          </w:p>
        </w:tc>
        <w:tc>
          <w:tcPr>
            <w:tcW w:w="1485" w:type="dxa"/>
            <w:vAlign w:val="center"/>
          </w:tcPr>
          <w:p w14:paraId="3694E2D7" w14:textId="77777777" w:rsidR="00422793" w:rsidRPr="00F12DB8" w:rsidRDefault="00422793" w:rsidP="00422793">
            <w:pPr>
              <w:ind w:firstLine="420"/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64F3AA6D" w14:textId="77777777" w:rsidTr="00422793">
        <w:trPr>
          <w:trHeight w:val="354"/>
        </w:trPr>
        <w:tc>
          <w:tcPr>
            <w:tcW w:w="1101" w:type="dxa"/>
            <w:vMerge w:val="restart"/>
            <w:vAlign w:val="center"/>
          </w:tcPr>
          <w:p w14:paraId="0B6EBBC6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5</w:t>
            </w:r>
            <w:r w:rsidRPr="00F12DB8">
              <w:rPr>
                <w:rFonts w:eastAsia="仿宋_GB2312" w:cs="Times New Roman"/>
              </w:rPr>
              <w:t>月</w:t>
            </w:r>
            <w:r w:rsidRPr="00F12DB8">
              <w:rPr>
                <w:rFonts w:eastAsia="仿宋_GB2312" w:cs="Times New Roman"/>
              </w:rPr>
              <w:t>18</w:t>
            </w:r>
            <w:r w:rsidRPr="00F12DB8">
              <w:rPr>
                <w:rFonts w:eastAsia="仿宋_GB2312" w:cs="Times New Roman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32266303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08:30-10:40</w:t>
            </w:r>
          </w:p>
        </w:tc>
        <w:tc>
          <w:tcPr>
            <w:tcW w:w="5387" w:type="dxa"/>
            <w:vAlign w:val="center"/>
          </w:tcPr>
          <w:p w14:paraId="05B139E4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分论坛四：</w:t>
            </w:r>
          </w:p>
          <w:p w14:paraId="7B06A476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重振师道：双师</w:t>
            </w:r>
            <w:proofErr w:type="gramStart"/>
            <w:r w:rsidRPr="00F12DB8">
              <w:rPr>
                <w:rFonts w:eastAsia="仿宋_GB2312" w:cs="Times New Roman"/>
              </w:rPr>
              <w:t>型教师</w:t>
            </w:r>
            <w:proofErr w:type="gramEnd"/>
            <w:r w:rsidRPr="00F12DB8">
              <w:rPr>
                <w:rFonts w:eastAsia="仿宋_GB2312" w:cs="Times New Roman"/>
              </w:rPr>
              <w:t>队伍建设与能力重构</w:t>
            </w:r>
          </w:p>
        </w:tc>
        <w:tc>
          <w:tcPr>
            <w:tcW w:w="1485" w:type="dxa"/>
            <w:vAlign w:val="center"/>
          </w:tcPr>
          <w:p w14:paraId="48E02B64" w14:textId="77777777" w:rsidR="00422793" w:rsidRPr="005C1194" w:rsidRDefault="00422793" w:rsidP="00422793">
            <w:pPr>
              <w:jc w:val="left"/>
              <w:rPr>
                <w:rFonts w:eastAsia="仿宋_GB2312" w:cs="Times New Roman"/>
              </w:rPr>
            </w:pPr>
            <w:r w:rsidRPr="005C1194">
              <w:rPr>
                <w:rFonts w:eastAsia="仿宋_GB2312" w:cs="Times New Roman"/>
              </w:rPr>
              <w:t>王子铭</w:t>
            </w:r>
          </w:p>
          <w:p w14:paraId="5AED8427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5C1194">
              <w:rPr>
                <w:rFonts w:eastAsia="仿宋_GB2312" w:cs="Times New Roman"/>
              </w:rPr>
              <w:t>66093494</w:t>
            </w:r>
          </w:p>
        </w:tc>
      </w:tr>
      <w:tr w:rsidR="00422793" w:rsidRPr="00F12DB8" w14:paraId="71C44408" w14:textId="77777777" w:rsidTr="00422793">
        <w:trPr>
          <w:trHeight w:val="466"/>
        </w:trPr>
        <w:tc>
          <w:tcPr>
            <w:tcW w:w="1101" w:type="dxa"/>
            <w:vMerge/>
            <w:vAlign w:val="center"/>
          </w:tcPr>
          <w:p w14:paraId="72DE04C4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A69C5FE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5387" w:type="dxa"/>
            <w:vAlign w:val="center"/>
          </w:tcPr>
          <w:p w14:paraId="56DD859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分论坛五：</w:t>
            </w:r>
          </w:p>
          <w:p w14:paraId="0B5B471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拥抱智能</w:t>
            </w:r>
            <w:r w:rsidRPr="00F12DB8">
              <w:rPr>
                <w:rFonts w:eastAsia="仿宋_GB2312" w:cs="Times New Roman"/>
              </w:rPr>
              <w:t>+</w:t>
            </w:r>
            <w:r w:rsidRPr="00F12DB8">
              <w:rPr>
                <w:rFonts w:eastAsia="仿宋_GB2312" w:cs="Times New Roman"/>
              </w:rPr>
              <w:t>：数字化、智能化转型，推动教育形态变革</w:t>
            </w:r>
          </w:p>
        </w:tc>
        <w:tc>
          <w:tcPr>
            <w:tcW w:w="1485" w:type="dxa"/>
            <w:vAlign w:val="center"/>
          </w:tcPr>
          <w:p w14:paraId="47C38856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张闳</w:t>
            </w:r>
            <w:proofErr w:type="gramStart"/>
            <w:r w:rsidRPr="00F12DB8">
              <w:rPr>
                <w:rFonts w:eastAsia="仿宋_GB2312" w:cs="Times New Roman"/>
              </w:rPr>
              <w:t>肆</w:t>
            </w:r>
            <w:proofErr w:type="gramEnd"/>
          </w:p>
          <w:p w14:paraId="3352278E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66093467</w:t>
            </w:r>
          </w:p>
        </w:tc>
      </w:tr>
      <w:tr w:rsidR="00422793" w:rsidRPr="00F12DB8" w14:paraId="2EAF53EC" w14:textId="77777777" w:rsidTr="00422793">
        <w:trPr>
          <w:trHeight w:val="417"/>
        </w:trPr>
        <w:tc>
          <w:tcPr>
            <w:tcW w:w="1101" w:type="dxa"/>
            <w:vMerge/>
            <w:vAlign w:val="center"/>
          </w:tcPr>
          <w:p w14:paraId="1172D1C2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CE5B3D9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</w:p>
        </w:tc>
        <w:tc>
          <w:tcPr>
            <w:tcW w:w="5387" w:type="dxa"/>
            <w:vAlign w:val="center"/>
          </w:tcPr>
          <w:p w14:paraId="13318AC3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分论坛六：</w:t>
            </w:r>
          </w:p>
          <w:p w14:paraId="6EA5294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智慧学习工场：打造区域创新生态体系新引擎</w:t>
            </w:r>
          </w:p>
        </w:tc>
        <w:tc>
          <w:tcPr>
            <w:tcW w:w="1485" w:type="dxa"/>
            <w:vAlign w:val="center"/>
          </w:tcPr>
          <w:p w14:paraId="512DDC8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王子行</w:t>
            </w:r>
          </w:p>
          <w:p w14:paraId="67728042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66093470</w:t>
            </w:r>
          </w:p>
        </w:tc>
      </w:tr>
      <w:tr w:rsidR="00422793" w:rsidRPr="00F12DB8" w14:paraId="49E2C4E5" w14:textId="77777777" w:rsidTr="00422793">
        <w:trPr>
          <w:trHeight w:val="409"/>
        </w:trPr>
        <w:tc>
          <w:tcPr>
            <w:tcW w:w="1101" w:type="dxa"/>
            <w:vMerge/>
            <w:vAlign w:val="center"/>
          </w:tcPr>
          <w:p w14:paraId="17334673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52268B8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10:40-10:50</w:t>
            </w:r>
          </w:p>
        </w:tc>
        <w:tc>
          <w:tcPr>
            <w:tcW w:w="5387" w:type="dxa"/>
            <w:vAlign w:val="center"/>
          </w:tcPr>
          <w:p w14:paraId="34182480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proofErr w:type="gramStart"/>
            <w:r w:rsidRPr="00F12DB8">
              <w:rPr>
                <w:rFonts w:eastAsia="仿宋_GB2312" w:cs="Times New Roman"/>
              </w:rPr>
              <w:t>茶歇</w:t>
            </w:r>
            <w:proofErr w:type="gramEnd"/>
          </w:p>
        </w:tc>
        <w:tc>
          <w:tcPr>
            <w:tcW w:w="1485" w:type="dxa"/>
            <w:vAlign w:val="center"/>
          </w:tcPr>
          <w:p w14:paraId="1D3D0B2F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21749960" w14:textId="77777777" w:rsidTr="00422793">
        <w:trPr>
          <w:trHeight w:val="414"/>
        </w:trPr>
        <w:tc>
          <w:tcPr>
            <w:tcW w:w="1101" w:type="dxa"/>
            <w:vMerge/>
            <w:vAlign w:val="center"/>
          </w:tcPr>
          <w:p w14:paraId="1BA84F39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2F402DE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10:50-12:00</w:t>
            </w:r>
          </w:p>
        </w:tc>
        <w:tc>
          <w:tcPr>
            <w:tcW w:w="5387" w:type="dxa"/>
            <w:vAlign w:val="center"/>
          </w:tcPr>
          <w:p w14:paraId="061ECB3B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闭幕式</w:t>
            </w:r>
          </w:p>
        </w:tc>
        <w:tc>
          <w:tcPr>
            <w:tcW w:w="1485" w:type="dxa"/>
            <w:vAlign w:val="center"/>
          </w:tcPr>
          <w:p w14:paraId="66673BF8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3CF2D325" w14:textId="77777777" w:rsidTr="00422793">
        <w:trPr>
          <w:trHeight w:val="420"/>
        </w:trPr>
        <w:tc>
          <w:tcPr>
            <w:tcW w:w="1101" w:type="dxa"/>
            <w:vMerge/>
            <w:vAlign w:val="center"/>
          </w:tcPr>
          <w:p w14:paraId="112CAA28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79886F6F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12:00-13:00</w:t>
            </w:r>
          </w:p>
        </w:tc>
        <w:tc>
          <w:tcPr>
            <w:tcW w:w="5387" w:type="dxa"/>
            <w:vAlign w:val="center"/>
          </w:tcPr>
          <w:p w14:paraId="0227EA4B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午餐</w:t>
            </w:r>
          </w:p>
        </w:tc>
        <w:tc>
          <w:tcPr>
            <w:tcW w:w="1485" w:type="dxa"/>
            <w:vAlign w:val="center"/>
          </w:tcPr>
          <w:p w14:paraId="5053E130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3143AE74" w14:textId="77777777" w:rsidTr="00422793">
        <w:trPr>
          <w:trHeight w:val="412"/>
        </w:trPr>
        <w:tc>
          <w:tcPr>
            <w:tcW w:w="1101" w:type="dxa"/>
            <w:vMerge/>
            <w:vAlign w:val="center"/>
          </w:tcPr>
          <w:p w14:paraId="4A9B01B7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379DAA10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14:30-16:30</w:t>
            </w:r>
          </w:p>
        </w:tc>
        <w:tc>
          <w:tcPr>
            <w:tcW w:w="5387" w:type="dxa"/>
            <w:vAlign w:val="center"/>
          </w:tcPr>
          <w:p w14:paraId="369206D3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考察黄淮学院</w:t>
            </w:r>
          </w:p>
        </w:tc>
        <w:tc>
          <w:tcPr>
            <w:tcW w:w="1485" w:type="dxa"/>
            <w:vAlign w:val="center"/>
          </w:tcPr>
          <w:p w14:paraId="1B1C8C6B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302674CD" w14:textId="77777777" w:rsidTr="00422793">
        <w:trPr>
          <w:trHeight w:val="419"/>
        </w:trPr>
        <w:tc>
          <w:tcPr>
            <w:tcW w:w="1101" w:type="dxa"/>
            <w:vMerge/>
            <w:vAlign w:val="center"/>
          </w:tcPr>
          <w:p w14:paraId="0C8859DB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65EBE57F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18:00-19:00</w:t>
            </w:r>
          </w:p>
        </w:tc>
        <w:tc>
          <w:tcPr>
            <w:tcW w:w="5387" w:type="dxa"/>
            <w:vAlign w:val="center"/>
          </w:tcPr>
          <w:p w14:paraId="25D02928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晚餐</w:t>
            </w:r>
          </w:p>
        </w:tc>
        <w:tc>
          <w:tcPr>
            <w:tcW w:w="1485" w:type="dxa"/>
            <w:vAlign w:val="center"/>
          </w:tcPr>
          <w:p w14:paraId="3DC7AC36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7AFCD326" w14:textId="77777777" w:rsidTr="00422793">
        <w:trPr>
          <w:trHeight w:val="424"/>
        </w:trPr>
        <w:tc>
          <w:tcPr>
            <w:tcW w:w="1101" w:type="dxa"/>
            <w:vMerge/>
            <w:vAlign w:val="center"/>
          </w:tcPr>
          <w:p w14:paraId="4E5BA680" w14:textId="77777777" w:rsidR="00422793" w:rsidRPr="00F12DB8" w:rsidRDefault="00422793" w:rsidP="00422793">
            <w:pPr>
              <w:ind w:firstLine="420"/>
              <w:jc w:val="center"/>
              <w:rPr>
                <w:rFonts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14:paraId="2D0F6806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19:00-20:00</w:t>
            </w:r>
          </w:p>
        </w:tc>
        <w:tc>
          <w:tcPr>
            <w:tcW w:w="5387" w:type="dxa"/>
            <w:vAlign w:val="center"/>
          </w:tcPr>
          <w:p w14:paraId="43167AC2" w14:textId="77777777" w:rsidR="00422793" w:rsidRPr="00F12DB8" w:rsidRDefault="00422793" w:rsidP="00422793">
            <w:pPr>
              <w:rPr>
                <w:rFonts w:cs="Times New Roman"/>
              </w:rPr>
            </w:pPr>
            <w:r w:rsidRPr="00F12DB8">
              <w:rPr>
                <w:rFonts w:eastAsia="仿宋_GB2312" w:cs="Times New Roman"/>
              </w:rPr>
              <w:t>应用型课程展示</w:t>
            </w:r>
          </w:p>
        </w:tc>
        <w:tc>
          <w:tcPr>
            <w:tcW w:w="1485" w:type="dxa"/>
            <w:vAlign w:val="center"/>
          </w:tcPr>
          <w:p w14:paraId="50703061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  <w:tr w:rsidR="00422793" w:rsidRPr="00F12DB8" w14:paraId="3BB8A1A1" w14:textId="77777777" w:rsidTr="00422793">
        <w:trPr>
          <w:trHeight w:val="416"/>
        </w:trPr>
        <w:tc>
          <w:tcPr>
            <w:tcW w:w="1101" w:type="dxa"/>
            <w:vAlign w:val="center"/>
          </w:tcPr>
          <w:p w14:paraId="503D57CF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5</w:t>
            </w:r>
            <w:r w:rsidRPr="00F12DB8">
              <w:rPr>
                <w:rFonts w:eastAsia="仿宋_GB2312" w:cs="Times New Roman"/>
              </w:rPr>
              <w:t>月</w:t>
            </w:r>
            <w:r w:rsidRPr="00F12DB8">
              <w:rPr>
                <w:rFonts w:cs="Times New Roman"/>
              </w:rPr>
              <w:t>19</w:t>
            </w:r>
            <w:r w:rsidRPr="00F12DB8">
              <w:rPr>
                <w:rFonts w:eastAsia="仿宋_GB2312" w:cs="Times New Roman"/>
              </w:rPr>
              <w:t>日</w:t>
            </w:r>
          </w:p>
        </w:tc>
        <w:tc>
          <w:tcPr>
            <w:tcW w:w="1417" w:type="dxa"/>
            <w:vAlign w:val="center"/>
          </w:tcPr>
          <w:p w14:paraId="5C5E758B" w14:textId="77777777" w:rsidR="00422793" w:rsidRPr="00F12DB8" w:rsidRDefault="00422793" w:rsidP="00422793">
            <w:pPr>
              <w:jc w:val="center"/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全天</w:t>
            </w:r>
          </w:p>
        </w:tc>
        <w:tc>
          <w:tcPr>
            <w:tcW w:w="5387" w:type="dxa"/>
            <w:vAlign w:val="center"/>
          </w:tcPr>
          <w:p w14:paraId="2ED02B11" w14:textId="77777777" w:rsidR="00422793" w:rsidRPr="00F12DB8" w:rsidRDefault="00422793" w:rsidP="00422793">
            <w:pPr>
              <w:rPr>
                <w:rFonts w:eastAsia="仿宋_GB2312" w:cs="Times New Roman"/>
              </w:rPr>
            </w:pPr>
            <w:r w:rsidRPr="00F12DB8">
              <w:rPr>
                <w:rFonts w:eastAsia="仿宋_GB2312" w:cs="Times New Roman"/>
              </w:rPr>
              <w:t>返程</w:t>
            </w:r>
          </w:p>
        </w:tc>
        <w:tc>
          <w:tcPr>
            <w:tcW w:w="1485" w:type="dxa"/>
            <w:vAlign w:val="center"/>
          </w:tcPr>
          <w:p w14:paraId="0310EF4A" w14:textId="77777777" w:rsidR="00422793" w:rsidRPr="00F12DB8" w:rsidRDefault="00422793" w:rsidP="00422793">
            <w:pPr>
              <w:jc w:val="left"/>
              <w:rPr>
                <w:rFonts w:eastAsia="仿宋_GB2312" w:cs="Times New Roman"/>
              </w:rPr>
            </w:pPr>
          </w:p>
        </w:tc>
      </w:tr>
    </w:tbl>
    <w:p w14:paraId="64CAD782" w14:textId="6E07C7B4" w:rsidR="008D5855" w:rsidRPr="00F12DB8" w:rsidRDefault="007E5A7C" w:rsidP="00947A7F">
      <w:pPr>
        <w:jc w:val="center"/>
        <w:rPr>
          <w:rFonts w:eastAsia="仿宋_GB2312" w:cs="Times New Roman"/>
          <w:color w:val="000000"/>
          <w:sz w:val="32"/>
          <w:szCs w:val="28"/>
        </w:rPr>
      </w:pPr>
      <w:r w:rsidRPr="00DF65D7">
        <w:rPr>
          <w:rFonts w:ascii="方正小标宋简体" w:eastAsia="方正小标宋简体" w:hAnsi="宋体" w:cstheme="minorBidi"/>
          <w:b/>
          <w:kern w:val="0"/>
          <w:sz w:val="32"/>
          <w:szCs w:val="32"/>
        </w:rPr>
        <w:t>第六届产教融合发展战略国际论坛日程安排表</w:t>
      </w:r>
      <w:bookmarkStart w:id="0" w:name="_GoBack"/>
      <w:bookmarkEnd w:id="0"/>
    </w:p>
    <w:sectPr w:rsidR="008D5855" w:rsidRPr="00F12DB8" w:rsidSect="00422793">
      <w:footerReference w:type="even" r:id="rId9"/>
      <w:footerReference w:type="default" r:id="rId10"/>
      <w:pgSz w:w="11906" w:h="16838"/>
      <w:pgMar w:top="2098" w:right="1474" w:bottom="1418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06FF" w14:textId="77777777" w:rsidR="00B83564" w:rsidRDefault="00B83564">
      <w:r>
        <w:separator/>
      </w:r>
    </w:p>
  </w:endnote>
  <w:endnote w:type="continuationSeparator" w:id="0">
    <w:p w14:paraId="3AA896A0" w14:textId="77777777" w:rsidR="00B83564" w:rsidRDefault="00B8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038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64BFA1F" w14:textId="39AAD08E" w:rsidR="00F979B9" w:rsidRPr="00B8415A" w:rsidRDefault="00B8415A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47A7F" w:rsidRPr="00947A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C6CF2" w14:textId="6A717D61" w:rsidR="004874A6" w:rsidRPr="00B8415A" w:rsidRDefault="00B83564" w:rsidP="00B8415A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577181931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B8415A" w:rsidRPr="00B8415A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47A7F" w:rsidRPr="00947A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F979B9" w:rsidRPr="00B8415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="00B8415A" w:rsidRPr="00B8415A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7232" w14:textId="77777777" w:rsidR="00B83564" w:rsidRDefault="00B83564">
      <w:r>
        <w:separator/>
      </w:r>
    </w:p>
  </w:footnote>
  <w:footnote w:type="continuationSeparator" w:id="0">
    <w:p w14:paraId="2FD13F6A" w14:textId="77777777" w:rsidR="00B83564" w:rsidRDefault="00B8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EAC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5270C"/>
    <w:multiLevelType w:val="hybridMultilevel"/>
    <w:tmpl w:val="CBF612E2"/>
    <w:lvl w:ilvl="0" w:tplc="A522961A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6481D"/>
    <w:multiLevelType w:val="hybridMultilevel"/>
    <w:tmpl w:val="5BFC606C"/>
    <w:lvl w:ilvl="0" w:tplc="BC766A6E">
      <w:start w:val="5"/>
      <w:numFmt w:val="japaneseCounting"/>
      <w:lvlText w:val="%1、"/>
      <w:lvlJc w:val="left"/>
      <w:pPr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7524EE9"/>
    <w:multiLevelType w:val="singleLevel"/>
    <w:tmpl w:val="57524EE9"/>
    <w:lvl w:ilvl="0">
      <w:start w:val="1"/>
      <w:numFmt w:val="decimal"/>
      <w:suff w:val="nothing"/>
      <w:lvlText w:val="%1．"/>
      <w:lvlJc w:val="left"/>
    </w:lvl>
  </w:abstractNum>
  <w:abstractNum w:abstractNumId="4">
    <w:nsid w:val="57592D6A"/>
    <w:multiLevelType w:val="singleLevel"/>
    <w:tmpl w:val="57592D6A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CA"/>
    <w:rsid w:val="00016E53"/>
    <w:rsid w:val="000269E3"/>
    <w:rsid w:val="00030016"/>
    <w:rsid w:val="00037A10"/>
    <w:rsid w:val="00041FEB"/>
    <w:rsid w:val="000468CB"/>
    <w:rsid w:val="00050098"/>
    <w:rsid w:val="0007391C"/>
    <w:rsid w:val="0007622D"/>
    <w:rsid w:val="00080139"/>
    <w:rsid w:val="000809EA"/>
    <w:rsid w:val="00082B0A"/>
    <w:rsid w:val="0008322F"/>
    <w:rsid w:val="000847F3"/>
    <w:rsid w:val="00084A56"/>
    <w:rsid w:val="00087ABD"/>
    <w:rsid w:val="0009591C"/>
    <w:rsid w:val="000A0D90"/>
    <w:rsid w:val="000A3EC8"/>
    <w:rsid w:val="000B4781"/>
    <w:rsid w:val="000D3106"/>
    <w:rsid w:val="000D4156"/>
    <w:rsid w:val="000E38D9"/>
    <w:rsid w:val="000E40AC"/>
    <w:rsid w:val="000E68BC"/>
    <w:rsid w:val="0010355A"/>
    <w:rsid w:val="00104235"/>
    <w:rsid w:val="00123CA1"/>
    <w:rsid w:val="00125510"/>
    <w:rsid w:val="00133879"/>
    <w:rsid w:val="00134623"/>
    <w:rsid w:val="00135654"/>
    <w:rsid w:val="00141A07"/>
    <w:rsid w:val="00153A94"/>
    <w:rsid w:val="00154580"/>
    <w:rsid w:val="0015681D"/>
    <w:rsid w:val="0016492A"/>
    <w:rsid w:val="001672A7"/>
    <w:rsid w:val="00176B90"/>
    <w:rsid w:val="0018027F"/>
    <w:rsid w:val="001856D1"/>
    <w:rsid w:val="00187EFA"/>
    <w:rsid w:val="001A13A5"/>
    <w:rsid w:val="001A5D5F"/>
    <w:rsid w:val="001B1596"/>
    <w:rsid w:val="001B596D"/>
    <w:rsid w:val="001C1663"/>
    <w:rsid w:val="001D3B46"/>
    <w:rsid w:val="001F7B1F"/>
    <w:rsid w:val="002015D4"/>
    <w:rsid w:val="00217163"/>
    <w:rsid w:val="00223665"/>
    <w:rsid w:val="00225705"/>
    <w:rsid w:val="00226A36"/>
    <w:rsid w:val="00231670"/>
    <w:rsid w:val="00236A17"/>
    <w:rsid w:val="00242129"/>
    <w:rsid w:val="00246C59"/>
    <w:rsid w:val="00250208"/>
    <w:rsid w:val="00254EEF"/>
    <w:rsid w:val="0026076F"/>
    <w:rsid w:val="0026141F"/>
    <w:rsid w:val="002704B0"/>
    <w:rsid w:val="00271922"/>
    <w:rsid w:val="00287CB6"/>
    <w:rsid w:val="002915A8"/>
    <w:rsid w:val="002A0443"/>
    <w:rsid w:val="002A4B6C"/>
    <w:rsid w:val="002C0034"/>
    <w:rsid w:val="002C0A42"/>
    <w:rsid w:val="002D001D"/>
    <w:rsid w:val="002E4791"/>
    <w:rsid w:val="002E4FDA"/>
    <w:rsid w:val="002F074C"/>
    <w:rsid w:val="002F1E94"/>
    <w:rsid w:val="002F4E02"/>
    <w:rsid w:val="002F6D0D"/>
    <w:rsid w:val="003059AD"/>
    <w:rsid w:val="0031027E"/>
    <w:rsid w:val="00317D3E"/>
    <w:rsid w:val="003263E0"/>
    <w:rsid w:val="00326635"/>
    <w:rsid w:val="00334BDF"/>
    <w:rsid w:val="00344DB7"/>
    <w:rsid w:val="003455CF"/>
    <w:rsid w:val="0035010B"/>
    <w:rsid w:val="00353155"/>
    <w:rsid w:val="00374C59"/>
    <w:rsid w:val="00377A78"/>
    <w:rsid w:val="003800FD"/>
    <w:rsid w:val="00381B69"/>
    <w:rsid w:val="003847CC"/>
    <w:rsid w:val="00397DAC"/>
    <w:rsid w:val="003A1EAF"/>
    <w:rsid w:val="003A4825"/>
    <w:rsid w:val="003A7E2D"/>
    <w:rsid w:val="003B1150"/>
    <w:rsid w:val="003C28FB"/>
    <w:rsid w:val="003D5EB5"/>
    <w:rsid w:val="003F3351"/>
    <w:rsid w:val="00401843"/>
    <w:rsid w:val="00401C18"/>
    <w:rsid w:val="00413BED"/>
    <w:rsid w:val="004162F3"/>
    <w:rsid w:val="00422793"/>
    <w:rsid w:val="004345FE"/>
    <w:rsid w:val="00435704"/>
    <w:rsid w:val="00437798"/>
    <w:rsid w:val="00445B29"/>
    <w:rsid w:val="0045047C"/>
    <w:rsid w:val="00455032"/>
    <w:rsid w:val="00455ACA"/>
    <w:rsid w:val="00456B1D"/>
    <w:rsid w:val="0046276A"/>
    <w:rsid w:val="00463222"/>
    <w:rsid w:val="00466534"/>
    <w:rsid w:val="00477D14"/>
    <w:rsid w:val="004874A6"/>
    <w:rsid w:val="0049077A"/>
    <w:rsid w:val="00492977"/>
    <w:rsid w:val="00493200"/>
    <w:rsid w:val="00493A14"/>
    <w:rsid w:val="00493BED"/>
    <w:rsid w:val="004A237F"/>
    <w:rsid w:val="004A5387"/>
    <w:rsid w:val="004A650E"/>
    <w:rsid w:val="004B32B7"/>
    <w:rsid w:val="004B37EF"/>
    <w:rsid w:val="004B5B30"/>
    <w:rsid w:val="004B5C55"/>
    <w:rsid w:val="004D43E3"/>
    <w:rsid w:val="004D66DD"/>
    <w:rsid w:val="004D6790"/>
    <w:rsid w:val="004D6A43"/>
    <w:rsid w:val="004E4521"/>
    <w:rsid w:val="004E45C7"/>
    <w:rsid w:val="004E4FDC"/>
    <w:rsid w:val="004F080D"/>
    <w:rsid w:val="00501DA3"/>
    <w:rsid w:val="00503CAE"/>
    <w:rsid w:val="00506589"/>
    <w:rsid w:val="00524FB9"/>
    <w:rsid w:val="00531346"/>
    <w:rsid w:val="005347A8"/>
    <w:rsid w:val="0054384B"/>
    <w:rsid w:val="00546798"/>
    <w:rsid w:val="00547C31"/>
    <w:rsid w:val="005607E2"/>
    <w:rsid w:val="00563FA0"/>
    <w:rsid w:val="00566862"/>
    <w:rsid w:val="005678A6"/>
    <w:rsid w:val="00572B16"/>
    <w:rsid w:val="00576C1E"/>
    <w:rsid w:val="00581504"/>
    <w:rsid w:val="005937B0"/>
    <w:rsid w:val="005A60D0"/>
    <w:rsid w:val="005C03AF"/>
    <w:rsid w:val="005C0420"/>
    <w:rsid w:val="005C1194"/>
    <w:rsid w:val="005C17EB"/>
    <w:rsid w:val="005C1ACC"/>
    <w:rsid w:val="005C71CD"/>
    <w:rsid w:val="005D173A"/>
    <w:rsid w:val="005E18C7"/>
    <w:rsid w:val="005E4B78"/>
    <w:rsid w:val="005E61BF"/>
    <w:rsid w:val="005F051D"/>
    <w:rsid w:val="005F5043"/>
    <w:rsid w:val="005F5676"/>
    <w:rsid w:val="006105D5"/>
    <w:rsid w:val="00611543"/>
    <w:rsid w:val="00621417"/>
    <w:rsid w:val="00623CEC"/>
    <w:rsid w:val="006242C4"/>
    <w:rsid w:val="00626132"/>
    <w:rsid w:val="0062697F"/>
    <w:rsid w:val="0065179B"/>
    <w:rsid w:val="00657DC2"/>
    <w:rsid w:val="006605C9"/>
    <w:rsid w:val="00664DDB"/>
    <w:rsid w:val="00665776"/>
    <w:rsid w:val="00666B59"/>
    <w:rsid w:val="00667500"/>
    <w:rsid w:val="00674CBB"/>
    <w:rsid w:val="0067585D"/>
    <w:rsid w:val="00677484"/>
    <w:rsid w:val="0068646F"/>
    <w:rsid w:val="006903B5"/>
    <w:rsid w:val="00691782"/>
    <w:rsid w:val="00693F47"/>
    <w:rsid w:val="006A2421"/>
    <w:rsid w:val="006A372C"/>
    <w:rsid w:val="006A6769"/>
    <w:rsid w:val="006B5B99"/>
    <w:rsid w:val="006C5C32"/>
    <w:rsid w:val="006C773A"/>
    <w:rsid w:val="006D390A"/>
    <w:rsid w:val="006D3D80"/>
    <w:rsid w:val="006E45D7"/>
    <w:rsid w:val="006E552E"/>
    <w:rsid w:val="006F305C"/>
    <w:rsid w:val="00700C0D"/>
    <w:rsid w:val="00702997"/>
    <w:rsid w:val="00714D5B"/>
    <w:rsid w:val="007311A9"/>
    <w:rsid w:val="007404B7"/>
    <w:rsid w:val="00743373"/>
    <w:rsid w:val="007462B7"/>
    <w:rsid w:val="00752218"/>
    <w:rsid w:val="00762DBE"/>
    <w:rsid w:val="00772937"/>
    <w:rsid w:val="0077599D"/>
    <w:rsid w:val="00775B96"/>
    <w:rsid w:val="00775C69"/>
    <w:rsid w:val="00780B48"/>
    <w:rsid w:val="00783024"/>
    <w:rsid w:val="0078535E"/>
    <w:rsid w:val="00792D2B"/>
    <w:rsid w:val="00797677"/>
    <w:rsid w:val="007A3980"/>
    <w:rsid w:val="007B74AD"/>
    <w:rsid w:val="007D3822"/>
    <w:rsid w:val="007D5843"/>
    <w:rsid w:val="007D5AB5"/>
    <w:rsid w:val="007D5AF6"/>
    <w:rsid w:val="007E2B56"/>
    <w:rsid w:val="007E4F75"/>
    <w:rsid w:val="007E5A7C"/>
    <w:rsid w:val="007E7073"/>
    <w:rsid w:val="008037B8"/>
    <w:rsid w:val="00807ECA"/>
    <w:rsid w:val="00816397"/>
    <w:rsid w:val="00824145"/>
    <w:rsid w:val="00826E30"/>
    <w:rsid w:val="00831E06"/>
    <w:rsid w:val="00833C2A"/>
    <w:rsid w:val="0083442F"/>
    <w:rsid w:val="0084104E"/>
    <w:rsid w:val="008603EC"/>
    <w:rsid w:val="008605DF"/>
    <w:rsid w:val="0087346A"/>
    <w:rsid w:val="00887006"/>
    <w:rsid w:val="0089194C"/>
    <w:rsid w:val="008A04F2"/>
    <w:rsid w:val="008A17B9"/>
    <w:rsid w:val="008A2D18"/>
    <w:rsid w:val="008A45A2"/>
    <w:rsid w:val="008A713B"/>
    <w:rsid w:val="008B1742"/>
    <w:rsid w:val="008D29CE"/>
    <w:rsid w:val="008D2F4D"/>
    <w:rsid w:val="008D3A0D"/>
    <w:rsid w:val="008D5855"/>
    <w:rsid w:val="008E1174"/>
    <w:rsid w:val="008E229A"/>
    <w:rsid w:val="00901719"/>
    <w:rsid w:val="00916B34"/>
    <w:rsid w:val="00932759"/>
    <w:rsid w:val="009359D3"/>
    <w:rsid w:val="009376C1"/>
    <w:rsid w:val="00941661"/>
    <w:rsid w:val="00942034"/>
    <w:rsid w:val="00943110"/>
    <w:rsid w:val="0094765A"/>
    <w:rsid w:val="00947A7F"/>
    <w:rsid w:val="009539B8"/>
    <w:rsid w:val="00954F03"/>
    <w:rsid w:val="00962BF2"/>
    <w:rsid w:val="00964AA3"/>
    <w:rsid w:val="00975B50"/>
    <w:rsid w:val="009819FA"/>
    <w:rsid w:val="00985C22"/>
    <w:rsid w:val="00986101"/>
    <w:rsid w:val="00993A2C"/>
    <w:rsid w:val="009954C6"/>
    <w:rsid w:val="009A4079"/>
    <w:rsid w:val="009A7531"/>
    <w:rsid w:val="009B0166"/>
    <w:rsid w:val="009B286B"/>
    <w:rsid w:val="009B3485"/>
    <w:rsid w:val="009B3A38"/>
    <w:rsid w:val="009D0D35"/>
    <w:rsid w:val="009D16BF"/>
    <w:rsid w:val="009D32E4"/>
    <w:rsid w:val="009D7169"/>
    <w:rsid w:val="009E5FD8"/>
    <w:rsid w:val="009E61A0"/>
    <w:rsid w:val="009F0488"/>
    <w:rsid w:val="00A00092"/>
    <w:rsid w:val="00A07297"/>
    <w:rsid w:val="00A11334"/>
    <w:rsid w:val="00A21654"/>
    <w:rsid w:val="00A22098"/>
    <w:rsid w:val="00A319EB"/>
    <w:rsid w:val="00A333DF"/>
    <w:rsid w:val="00A42BDC"/>
    <w:rsid w:val="00A456CA"/>
    <w:rsid w:val="00A500DA"/>
    <w:rsid w:val="00A540AF"/>
    <w:rsid w:val="00A66688"/>
    <w:rsid w:val="00A81E27"/>
    <w:rsid w:val="00A84E79"/>
    <w:rsid w:val="00AA6468"/>
    <w:rsid w:val="00AA794D"/>
    <w:rsid w:val="00AC17E9"/>
    <w:rsid w:val="00AC3B87"/>
    <w:rsid w:val="00AC5380"/>
    <w:rsid w:val="00AD49DB"/>
    <w:rsid w:val="00AD58D6"/>
    <w:rsid w:val="00AE5BFD"/>
    <w:rsid w:val="00B0004C"/>
    <w:rsid w:val="00B0539A"/>
    <w:rsid w:val="00B17AAF"/>
    <w:rsid w:val="00B2040B"/>
    <w:rsid w:val="00B26BD0"/>
    <w:rsid w:val="00B34B08"/>
    <w:rsid w:val="00B36683"/>
    <w:rsid w:val="00B4405B"/>
    <w:rsid w:val="00B468AD"/>
    <w:rsid w:val="00B53D15"/>
    <w:rsid w:val="00B6566C"/>
    <w:rsid w:val="00B7226E"/>
    <w:rsid w:val="00B7709B"/>
    <w:rsid w:val="00B83564"/>
    <w:rsid w:val="00B8415A"/>
    <w:rsid w:val="00B87527"/>
    <w:rsid w:val="00BA5B11"/>
    <w:rsid w:val="00BB02D4"/>
    <w:rsid w:val="00BC1373"/>
    <w:rsid w:val="00BC33FA"/>
    <w:rsid w:val="00BC4F1A"/>
    <w:rsid w:val="00BD397B"/>
    <w:rsid w:val="00BD5741"/>
    <w:rsid w:val="00BD5AF9"/>
    <w:rsid w:val="00BD6EFA"/>
    <w:rsid w:val="00BE020F"/>
    <w:rsid w:val="00BE2E36"/>
    <w:rsid w:val="00BE2F96"/>
    <w:rsid w:val="00BE47D8"/>
    <w:rsid w:val="00BE5F9E"/>
    <w:rsid w:val="00BE7101"/>
    <w:rsid w:val="00BF41F3"/>
    <w:rsid w:val="00BF7694"/>
    <w:rsid w:val="00C04DB9"/>
    <w:rsid w:val="00C20E01"/>
    <w:rsid w:val="00C43B0A"/>
    <w:rsid w:val="00C46F8B"/>
    <w:rsid w:val="00C665EA"/>
    <w:rsid w:val="00C66BF0"/>
    <w:rsid w:val="00C80E12"/>
    <w:rsid w:val="00C943DA"/>
    <w:rsid w:val="00CC2D0B"/>
    <w:rsid w:val="00CC3EBA"/>
    <w:rsid w:val="00CC685B"/>
    <w:rsid w:val="00CD6C73"/>
    <w:rsid w:val="00D12448"/>
    <w:rsid w:val="00D17F94"/>
    <w:rsid w:val="00D205C7"/>
    <w:rsid w:val="00D246E3"/>
    <w:rsid w:val="00D24AFD"/>
    <w:rsid w:val="00D30DFB"/>
    <w:rsid w:val="00D43E9E"/>
    <w:rsid w:val="00D528EA"/>
    <w:rsid w:val="00D57D33"/>
    <w:rsid w:val="00D602CE"/>
    <w:rsid w:val="00D60519"/>
    <w:rsid w:val="00D61C27"/>
    <w:rsid w:val="00D633B6"/>
    <w:rsid w:val="00D71E0F"/>
    <w:rsid w:val="00D75072"/>
    <w:rsid w:val="00D77A06"/>
    <w:rsid w:val="00D80267"/>
    <w:rsid w:val="00D80A40"/>
    <w:rsid w:val="00D8110A"/>
    <w:rsid w:val="00D9019D"/>
    <w:rsid w:val="00D932D6"/>
    <w:rsid w:val="00D95B02"/>
    <w:rsid w:val="00DB0AA3"/>
    <w:rsid w:val="00DB2182"/>
    <w:rsid w:val="00DB4EDB"/>
    <w:rsid w:val="00DC02F2"/>
    <w:rsid w:val="00DC4A20"/>
    <w:rsid w:val="00DE0ED7"/>
    <w:rsid w:val="00DF1ED2"/>
    <w:rsid w:val="00DF25F0"/>
    <w:rsid w:val="00DF65D7"/>
    <w:rsid w:val="00E25F7D"/>
    <w:rsid w:val="00E367B4"/>
    <w:rsid w:val="00E40595"/>
    <w:rsid w:val="00E40E50"/>
    <w:rsid w:val="00E42BA4"/>
    <w:rsid w:val="00E43456"/>
    <w:rsid w:val="00E44496"/>
    <w:rsid w:val="00E5579F"/>
    <w:rsid w:val="00E61A2C"/>
    <w:rsid w:val="00E648BE"/>
    <w:rsid w:val="00E66F7D"/>
    <w:rsid w:val="00E67F93"/>
    <w:rsid w:val="00E725AA"/>
    <w:rsid w:val="00EA6705"/>
    <w:rsid w:val="00EA7BEB"/>
    <w:rsid w:val="00EB46ED"/>
    <w:rsid w:val="00EB5E9D"/>
    <w:rsid w:val="00EB6AAB"/>
    <w:rsid w:val="00ED1742"/>
    <w:rsid w:val="00ED28F7"/>
    <w:rsid w:val="00ED2EF8"/>
    <w:rsid w:val="00EE53AD"/>
    <w:rsid w:val="00EE6B46"/>
    <w:rsid w:val="00EF2368"/>
    <w:rsid w:val="00EF7DF3"/>
    <w:rsid w:val="00F01E8D"/>
    <w:rsid w:val="00F02412"/>
    <w:rsid w:val="00F03730"/>
    <w:rsid w:val="00F05F6F"/>
    <w:rsid w:val="00F06544"/>
    <w:rsid w:val="00F07261"/>
    <w:rsid w:val="00F12DA7"/>
    <w:rsid w:val="00F12DB8"/>
    <w:rsid w:val="00F17D2D"/>
    <w:rsid w:val="00F221DD"/>
    <w:rsid w:val="00F23164"/>
    <w:rsid w:val="00F240CC"/>
    <w:rsid w:val="00F24D37"/>
    <w:rsid w:val="00F27159"/>
    <w:rsid w:val="00F33BE9"/>
    <w:rsid w:val="00F33EF7"/>
    <w:rsid w:val="00F35D23"/>
    <w:rsid w:val="00F41872"/>
    <w:rsid w:val="00F43A70"/>
    <w:rsid w:val="00F50952"/>
    <w:rsid w:val="00F5185C"/>
    <w:rsid w:val="00F54A34"/>
    <w:rsid w:val="00F635E2"/>
    <w:rsid w:val="00F67ABF"/>
    <w:rsid w:val="00F72765"/>
    <w:rsid w:val="00F85088"/>
    <w:rsid w:val="00F96B39"/>
    <w:rsid w:val="00F979B9"/>
    <w:rsid w:val="00FA3B07"/>
    <w:rsid w:val="00FA6A64"/>
    <w:rsid w:val="00FB196E"/>
    <w:rsid w:val="00FB717B"/>
    <w:rsid w:val="00FC2A12"/>
    <w:rsid w:val="00FC313C"/>
    <w:rsid w:val="00FD2183"/>
    <w:rsid w:val="00FD7C53"/>
    <w:rsid w:val="00FE0D9E"/>
    <w:rsid w:val="00FE4738"/>
    <w:rsid w:val="00FE4880"/>
    <w:rsid w:val="00FF3BFB"/>
    <w:rsid w:val="00FF6107"/>
    <w:rsid w:val="084B6E80"/>
    <w:rsid w:val="0A5712F6"/>
    <w:rsid w:val="0B973697"/>
    <w:rsid w:val="10D46646"/>
    <w:rsid w:val="144860B1"/>
    <w:rsid w:val="1502388F"/>
    <w:rsid w:val="15C7651F"/>
    <w:rsid w:val="162E71DB"/>
    <w:rsid w:val="17677BEC"/>
    <w:rsid w:val="17C069A5"/>
    <w:rsid w:val="1C8F1DF5"/>
    <w:rsid w:val="22720C19"/>
    <w:rsid w:val="23FE1728"/>
    <w:rsid w:val="28B40002"/>
    <w:rsid w:val="295E6BEF"/>
    <w:rsid w:val="30555900"/>
    <w:rsid w:val="315B4B74"/>
    <w:rsid w:val="31BD2DB5"/>
    <w:rsid w:val="36050894"/>
    <w:rsid w:val="3D061C6A"/>
    <w:rsid w:val="3DED1B3D"/>
    <w:rsid w:val="43817C6B"/>
    <w:rsid w:val="470F2968"/>
    <w:rsid w:val="487C00FB"/>
    <w:rsid w:val="49364142"/>
    <w:rsid w:val="4C866E01"/>
    <w:rsid w:val="54833626"/>
    <w:rsid w:val="54EA0D25"/>
    <w:rsid w:val="56A8456B"/>
    <w:rsid w:val="58555424"/>
    <w:rsid w:val="588615ED"/>
    <w:rsid w:val="599D518F"/>
    <w:rsid w:val="5C2F5DA3"/>
    <w:rsid w:val="5C605DAB"/>
    <w:rsid w:val="5DEB6398"/>
    <w:rsid w:val="5EE65697"/>
    <w:rsid w:val="66AE586E"/>
    <w:rsid w:val="673F151E"/>
    <w:rsid w:val="68F306B6"/>
    <w:rsid w:val="6F387779"/>
    <w:rsid w:val="6F903914"/>
    <w:rsid w:val="74FF36AC"/>
    <w:rsid w:val="762F51A9"/>
    <w:rsid w:val="77505AA8"/>
    <w:rsid w:val="7B465AD3"/>
    <w:rsid w:val="7C5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DC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942034"/>
    <w:rPr>
      <w:b/>
      <w:bCs/>
    </w:rPr>
  </w:style>
  <w:style w:type="paragraph" w:styleId="ae">
    <w:name w:val="Body Text"/>
    <w:basedOn w:val="a"/>
    <w:link w:val="Char4"/>
    <w:rsid w:val="00250208"/>
    <w:pPr>
      <w:spacing w:after="120"/>
    </w:pPr>
  </w:style>
  <w:style w:type="character" w:customStyle="1" w:styleId="Char4">
    <w:name w:val="正文文本 Char"/>
    <w:basedOn w:val="a0"/>
    <w:link w:val="ae"/>
    <w:rsid w:val="00250208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rFonts w:cs="Calibri"/>
      <w:kern w:val="2"/>
      <w:sz w:val="21"/>
      <w:szCs w:val="21"/>
    </w:rPr>
  </w:style>
  <w:style w:type="character" w:customStyle="1" w:styleId="Char0">
    <w:name w:val="批注框文本 Char"/>
    <w:link w:val="a4"/>
    <w:rPr>
      <w:rFonts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cs="Calibri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styleId="a6">
    <w:name w:val="Emphasis"/>
    <w:qFormat/>
    <w:rPr>
      <w:i/>
    </w:rPr>
  </w:style>
  <w:style w:type="character" w:styleId="a7">
    <w:name w:val="Hyperlink"/>
    <w:unhideWhenUsed/>
    <w:rPr>
      <w:rFonts w:ascii="??" w:hAnsi="??" w:cs="??"/>
      <w:color w:val="000000"/>
      <w:sz w:val="20"/>
      <w:szCs w:val="20"/>
      <w:u w:val="none"/>
    </w:rPr>
  </w:style>
  <w:style w:type="character" w:customStyle="1" w:styleId="Char2">
    <w:name w:val="页眉 Char"/>
    <w:link w:val="a8"/>
    <w:rPr>
      <w:rFonts w:cs="Calibri"/>
      <w:kern w:val="2"/>
      <w:sz w:val="18"/>
      <w:szCs w:val="18"/>
    </w:rPr>
  </w:style>
  <w:style w:type="character" w:customStyle="1" w:styleId="Char3">
    <w:name w:val="纯文本 Char"/>
    <w:link w:val="a9"/>
    <w:rPr>
      <w:rFonts w:ascii="宋体" w:hAnsi="宋体" w:cs="宋体"/>
      <w:sz w:val="24"/>
      <w:szCs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rPr>
      <w:rFonts w:cs="Times New Roman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9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a">
    <w:name w:val="Normal (Web)"/>
    <w:basedOn w:val="a"/>
    <w:uiPriority w:val="99"/>
    <w:qFormat/>
    <w:pPr>
      <w:jc w:val="left"/>
    </w:pPr>
    <w:rPr>
      <w:rFonts w:ascii="Calibri" w:hAnsi="Calibri" w:cs="Times New Roman"/>
      <w:kern w:val="0"/>
      <w:sz w:val="24"/>
      <w:szCs w:val="24"/>
    </w:rPr>
  </w:style>
  <w:style w:type="paragraph" w:styleId="ab">
    <w:name w:val="Body Text Indent"/>
    <w:basedOn w:val="a"/>
    <w:unhideWhenUsed/>
    <w:pPr>
      <w:ind w:leftChars="-343" w:left="720" w:hangingChars="600" w:hanging="1440"/>
      <w:jc w:val="left"/>
    </w:pPr>
    <w:rPr>
      <w:rFonts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942034"/>
    <w:rPr>
      <w:b/>
      <w:bCs/>
    </w:rPr>
  </w:style>
  <w:style w:type="paragraph" w:styleId="ae">
    <w:name w:val="Body Text"/>
    <w:basedOn w:val="a"/>
    <w:link w:val="Char4"/>
    <w:rsid w:val="00250208"/>
    <w:pPr>
      <w:spacing w:after="120"/>
    </w:pPr>
  </w:style>
  <w:style w:type="character" w:customStyle="1" w:styleId="Char4">
    <w:name w:val="正文文本 Char"/>
    <w:basedOn w:val="a0"/>
    <w:link w:val="ae"/>
    <w:rsid w:val="00250208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3A28-1FA0-49ED-A39B-E353E66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680</CharactersWithSpaces>
  <SharedDoc>false</SharedDoc>
  <HLinks>
    <vt:vector size="18" baseType="variant">
      <vt:variant>
        <vt:i4>6750248</vt:i4>
      </vt:variant>
      <vt:variant>
        <vt:i4>6</vt:i4>
      </vt:variant>
      <vt:variant>
        <vt:i4>0</vt:i4>
      </vt:variant>
      <vt:variant>
        <vt:i4>5</vt:i4>
      </vt:variant>
      <vt:variant>
        <vt:lpwstr>http://www.csdp.moe.edu.cn/</vt:lpwstr>
      </vt:variant>
      <vt:variant>
        <vt:lpwstr/>
      </vt:variant>
      <vt:variant>
        <vt:i4>-1022297531</vt:i4>
      </vt:variant>
      <vt:variant>
        <vt:i4>3</vt:i4>
      </vt:variant>
      <vt:variant>
        <vt:i4>0</vt:i4>
      </vt:variant>
      <vt:variant>
        <vt:i4>5</vt:i4>
      </vt:variant>
      <vt:variant>
        <vt:lpwstr>mailto:发至邮箱kcjsyjy@163.com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http://www.csdp.moe.edu.cn/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教规建中心函〔2015〕号</dc:title>
  <dc:creator>Microsoft</dc:creator>
  <cp:lastModifiedBy>Lenovo</cp:lastModifiedBy>
  <cp:revision>3</cp:revision>
  <cp:lastPrinted>2019-04-24T07:20:00Z</cp:lastPrinted>
  <dcterms:created xsi:type="dcterms:W3CDTF">2019-04-25T03:12:00Z</dcterms:created>
  <dcterms:modified xsi:type="dcterms:W3CDTF">2019-04-25T03:13:00Z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