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B7184" w14:textId="77777777" w:rsidR="003C0D45" w:rsidRDefault="00BA0032">
      <w:pPr>
        <w:jc w:val="left"/>
        <w:rPr>
          <w:rFonts w:ascii="黑体" w:eastAsia="黑体" w:hAnsi="黑体" w:cs="华文中宋"/>
          <w:bCs/>
          <w:sz w:val="28"/>
          <w:szCs w:val="28"/>
        </w:rPr>
      </w:pPr>
      <w:bookmarkStart w:id="0" w:name="_Toc5077"/>
      <w:bookmarkStart w:id="1" w:name="_GoBack"/>
      <w:bookmarkEnd w:id="1"/>
      <w:r>
        <w:rPr>
          <w:rFonts w:ascii="黑体" w:eastAsia="黑体" w:hAnsi="黑体" w:cs="华文中宋" w:hint="eastAsia"/>
          <w:bCs/>
          <w:sz w:val="28"/>
          <w:szCs w:val="28"/>
        </w:rPr>
        <w:t>附件</w:t>
      </w:r>
    </w:p>
    <w:p w14:paraId="499EA247" w14:textId="77777777" w:rsidR="003C0D45" w:rsidRDefault="00BA0032">
      <w:pPr>
        <w:jc w:val="center"/>
        <w:rPr>
          <w:rFonts w:ascii="方正小标宋简体" w:eastAsia="方正小标宋简体" w:hAnsi="华文中宋" w:cs="华文中宋"/>
          <w:b/>
          <w:bCs/>
          <w:sz w:val="36"/>
          <w:szCs w:val="36"/>
        </w:rPr>
      </w:pPr>
      <w:r>
        <w:rPr>
          <w:rFonts w:ascii="方正小标宋简体" w:eastAsia="方正小标宋简体" w:hAnsi="华文中宋" w:cs="华文中宋" w:hint="eastAsia"/>
          <w:b/>
          <w:bCs/>
          <w:sz w:val="36"/>
          <w:szCs w:val="36"/>
        </w:rPr>
        <w:t>中国职业技术教育学会</w:t>
      </w:r>
      <w:bookmarkEnd w:id="0"/>
      <w:r>
        <w:rPr>
          <w:rFonts w:ascii="方正小标宋简体" w:eastAsia="方正小标宋简体" w:hAnsi="华文中宋" w:cs="华文中宋" w:hint="eastAsia"/>
          <w:b/>
          <w:bCs/>
          <w:sz w:val="36"/>
          <w:szCs w:val="36"/>
        </w:rPr>
        <w:t>2020年学术年会议程</w:t>
      </w:r>
    </w:p>
    <w:p w14:paraId="65C46903" w14:textId="77777777" w:rsidR="003C0D45" w:rsidRDefault="00BA0032">
      <w:pPr>
        <w:jc w:val="center"/>
        <w:rPr>
          <w:rFonts w:ascii="楷体" w:eastAsia="楷体" w:hAnsi="楷体" w:cs="楷体"/>
          <w:b/>
          <w:bCs/>
          <w:sz w:val="32"/>
          <w:szCs w:val="32"/>
        </w:rPr>
      </w:pPr>
      <w:r>
        <w:rPr>
          <w:rFonts w:ascii="楷体" w:eastAsia="楷体" w:hAnsi="楷体" w:cs="楷体" w:hint="eastAsia"/>
          <w:b/>
          <w:bCs/>
          <w:sz w:val="32"/>
          <w:szCs w:val="32"/>
        </w:rPr>
        <w:t>构建新发展格局：提升现代职业教育适应性</w:t>
      </w:r>
    </w:p>
    <w:p w14:paraId="3AFD9585" w14:textId="77777777" w:rsidR="003C0D45" w:rsidRDefault="00BA0032" w:rsidP="00A76A9D">
      <w:pPr>
        <w:pStyle w:val="10"/>
        <w:spacing w:before="0" w:after="0" w:line="480" w:lineRule="auto"/>
        <w:jc w:val="center"/>
        <w:rPr>
          <w:rFonts w:ascii="楷体" w:eastAsia="楷体" w:hAnsi="楷体" w:cs="华文中宋"/>
          <w:sz w:val="30"/>
          <w:szCs w:val="30"/>
        </w:rPr>
      </w:pPr>
      <w:bookmarkStart w:id="2" w:name="_Toc27159"/>
      <w:r>
        <w:rPr>
          <w:rFonts w:ascii="楷体" w:eastAsia="楷体" w:hAnsi="楷体" w:cs="华文中宋" w:hint="eastAsia"/>
          <w:sz w:val="30"/>
          <w:szCs w:val="30"/>
        </w:rPr>
        <w:t>议 程 安 排</w:t>
      </w:r>
      <w:bookmarkEnd w:id="2"/>
      <w:r>
        <w:rPr>
          <w:rFonts w:ascii="楷体" w:eastAsia="楷体" w:hAnsi="楷体" w:hint="eastAsia"/>
          <w:sz w:val="30"/>
          <w:szCs w:val="30"/>
        </w:rPr>
        <w:t>（2</w:t>
      </w:r>
      <w:r>
        <w:rPr>
          <w:rFonts w:ascii="楷体" w:eastAsia="楷体" w:hAnsi="楷体"/>
          <w:sz w:val="30"/>
          <w:szCs w:val="30"/>
        </w:rPr>
        <w:t>021年</w:t>
      </w:r>
      <w:r>
        <w:rPr>
          <w:rFonts w:ascii="楷体" w:eastAsia="楷体" w:hAnsi="楷体" w:hint="eastAsia"/>
          <w:sz w:val="30"/>
          <w:szCs w:val="30"/>
        </w:rPr>
        <w:t>1月31日）</w:t>
      </w: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6030"/>
        <w:gridCol w:w="1392"/>
      </w:tblGrid>
      <w:tr w:rsidR="003C0D45" w14:paraId="1344B047" w14:textId="77777777">
        <w:trPr>
          <w:trHeight w:val="510"/>
          <w:jc w:val="center"/>
        </w:trPr>
        <w:tc>
          <w:tcPr>
            <w:tcW w:w="1781" w:type="dxa"/>
            <w:tcBorders>
              <w:top w:val="single" w:sz="4" w:space="0" w:color="auto"/>
              <w:left w:val="single" w:sz="4" w:space="0" w:color="auto"/>
              <w:bottom w:val="single" w:sz="4" w:space="0" w:color="auto"/>
              <w:right w:val="single" w:sz="4" w:space="0" w:color="auto"/>
            </w:tcBorders>
            <w:vAlign w:val="center"/>
          </w:tcPr>
          <w:p w14:paraId="2D5DEBB4" w14:textId="77777777" w:rsidR="003C0D45" w:rsidRDefault="00BA0032">
            <w:pPr>
              <w:snapToGrid w:val="0"/>
              <w:jc w:val="center"/>
              <w:rPr>
                <w:rFonts w:ascii="方正小标宋简体" w:eastAsia="方正小标宋简体" w:hAnsi="仿宋_GB2312" w:cs="仿宋_GB2312"/>
                <w:bCs/>
                <w:kern w:val="0"/>
                <w:sz w:val="28"/>
                <w:szCs w:val="28"/>
              </w:rPr>
            </w:pPr>
            <w:r>
              <w:rPr>
                <w:rFonts w:ascii="方正小标宋简体" w:eastAsia="方正小标宋简体" w:hAnsi="黑体" w:cs="黑体" w:hint="eastAsia"/>
                <w:bCs/>
                <w:kern w:val="0"/>
                <w:sz w:val="28"/>
                <w:szCs w:val="28"/>
              </w:rPr>
              <w:t>具体时间</w:t>
            </w:r>
          </w:p>
        </w:tc>
        <w:tc>
          <w:tcPr>
            <w:tcW w:w="6030" w:type="dxa"/>
            <w:tcBorders>
              <w:top w:val="single" w:sz="4" w:space="0" w:color="auto"/>
              <w:left w:val="single" w:sz="4" w:space="0" w:color="auto"/>
              <w:bottom w:val="single" w:sz="4" w:space="0" w:color="auto"/>
              <w:right w:val="single" w:sz="4" w:space="0" w:color="auto"/>
            </w:tcBorders>
            <w:vAlign w:val="center"/>
          </w:tcPr>
          <w:p w14:paraId="072830CF" w14:textId="77777777" w:rsidR="003C0D45" w:rsidRDefault="00BA0032">
            <w:pPr>
              <w:snapToGrid w:val="0"/>
              <w:jc w:val="center"/>
              <w:rPr>
                <w:rFonts w:ascii="方正小标宋简体" w:eastAsia="方正小标宋简体" w:hAnsi="仿宋_GB2312" w:cs="仿宋_GB2312"/>
                <w:bCs/>
                <w:kern w:val="0"/>
                <w:sz w:val="28"/>
                <w:szCs w:val="28"/>
              </w:rPr>
            </w:pPr>
            <w:r>
              <w:rPr>
                <w:rFonts w:ascii="方正小标宋简体" w:eastAsia="方正小标宋简体" w:hAnsi="黑体" w:cs="黑体" w:hint="eastAsia"/>
                <w:bCs/>
                <w:kern w:val="0"/>
                <w:sz w:val="28"/>
                <w:szCs w:val="28"/>
              </w:rPr>
              <w:t>议程内容</w:t>
            </w:r>
          </w:p>
        </w:tc>
        <w:tc>
          <w:tcPr>
            <w:tcW w:w="1392" w:type="dxa"/>
            <w:tcBorders>
              <w:left w:val="single" w:sz="4" w:space="0" w:color="auto"/>
              <w:right w:val="single" w:sz="4" w:space="0" w:color="auto"/>
            </w:tcBorders>
            <w:vAlign w:val="center"/>
          </w:tcPr>
          <w:p w14:paraId="2BE53590" w14:textId="77777777" w:rsidR="003C0D45" w:rsidRDefault="00BA0032">
            <w:pPr>
              <w:snapToGrid w:val="0"/>
              <w:jc w:val="center"/>
              <w:rPr>
                <w:rFonts w:ascii="方正小标宋简体" w:eastAsia="方正小标宋简体" w:hAnsi="仿宋_GB2312" w:cs="仿宋_GB2312"/>
                <w:bCs/>
                <w:kern w:val="0"/>
                <w:sz w:val="28"/>
                <w:szCs w:val="28"/>
              </w:rPr>
            </w:pPr>
            <w:r>
              <w:rPr>
                <w:rFonts w:ascii="方正小标宋简体" w:eastAsia="方正小标宋简体" w:hAnsi="黑体" w:cs="黑体" w:hint="eastAsia"/>
                <w:bCs/>
                <w:kern w:val="0"/>
                <w:sz w:val="28"/>
                <w:szCs w:val="28"/>
              </w:rPr>
              <w:t>主持人</w:t>
            </w:r>
          </w:p>
        </w:tc>
      </w:tr>
      <w:tr w:rsidR="003C0D45" w14:paraId="5612ABB5" w14:textId="77777777">
        <w:trPr>
          <w:trHeight w:val="510"/>
          <w:jc w:val="center"/>
        </w:trPr>
        <w:tc>
          <w:tcPr>
            <w:tcW w:w="1781" w:type="dxa"/>
            <w:tcBorders>
              <w:top w:val="single" w:sz="4" w:space="0" w:color="auto"/>
              <w:left w:val="single" w:sz="4" w:space="0" w:color="auto"/>
              <w:bottom w:val="single" w:sz="4" w:space="0" w:color="auto"/>
              <w:right w:val="single" w:sz="4" w:space="0" w:color="auto"/>
            </w:tcBorders>
            <w:vAlign w:val="center"/>
          </w:tcPr>
          <w:p w14:paraId="4D2B5AE6" w14:textId="77777777" w:rsidR="003C0D45" w:rsidRDefault="00BA0032">
            <w:pPr>
              <w:snapToGrid w:val="0"/>
              <w:ind w:rightChars="57" w:right="120"/>
              <w:jc w:val="center"/>
              <w:rPr>
                <w:rFonts w:ascii="Times New Roman" w:eastAsia="仿宋_GB2312" w:hAnsi="Times New Roman" w:cs="Times New Roman"/>
                <w:bCs/>
                <w:kern w:val="0"/>
                <w:sz w:val="28"/>
                <w:szCs w:val="28"/>
              </w:rPr>
            </w:pPr>
            <w:r>
              <w:rPr>
                <w:rFonts w:ascii="Times New Roman" w:eastAsia="仿宋_GB2312" w:hAnsi="Times New Roman" w:cs="Times New Roman"/>
                <w:bCs/>
                <w:kern w:val="0"/>
                <w:sz w:val="28"/>
                <w:szCs w:val="28"/>
              </w:rPr>
              <w:t>9:00</w:t>
            </w:r>
            <w:r>
              <w:rPr>
                <w:rFonts w:ascii="Times New Roman" w:eastAsia="仿宋_GB2312" w:hAnsi="Times New Roman" w:cs="Times New Roman" w:hint="eastAsia"/>
                <w:bCs/>
                <w:kern w:val="0"/>
                <w:sz w:val="28"/>
                <w:szCs w:val="28"/>
              </w:rPr>
              <w:t>—</w:t>
            </w:r>
            <w:r>
              <w:rPr>
                <w:rFonts w:ascii="Times New Roman" w:eastAsia="仿宋_GB2312" w:hAnsi="Times New Roman" w:cs="Times New Roman"/>
                <w:bCs/>
                <w:kern w:val="0"/>
                <w:sz w:val="28"/>
                <w:szCs w:val="28"/>
              </w:rPr>
              <w:t>9:10</w:t>
            </w:r>
          </w:p>
        </w:tc>
        <w:tc>
          <w:tcPr>
            <w:tcW w:w="6030" w:type="dxa"/>
            <w:tcBorders>
              <w:top w:val="single" w:sz="4" w:space="0" w:color="auto"/>
              <w:left w:val="single" w:sz="4" w:space="0" w:color="auto"/>
              <w:bottom w:val="single" w:sz="4" w:space="0" w:color="auto"/>
              <w:right w:val="single" w:sz="4" w:space="0" w:color="auto"/>
            </w:tcBorders>
            <w:vAlign w:val="center"/>
          </w:tcPr>
          <w:p w14:paraId="086AA2A5" w14:textId="77777777" w:rsidR="006A6465" w:rsidRDefault="00BA0032">
            <w:pPr>
              <w:snapToGrid w:val="0"/>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教育部</w:t>
            </w:r>
            <w:r w:rsidR="003A4DCA">
              <w:rPr>
                <w:rFonts w:ascii="仿宋_GB2312" w:eastAsia="仿宋_GB2312" w:hAnsi="仿宋_GB2312" w:cs="仿宋_GB2312" w:hint="eastAsia"/>
                <w:bCs/>
                <w:kern w:val="0"/>
                <w:sz w:val="28"/>
                <w:szCs w:val="28"/>
              </w:rPr>
              <w:t>党组成员、副部长</w:t>
            </w:r>
          </w:p>
          <w:p w14:paraId="134B11DC" w14:textId="49F42C1F" w:rsidR="003C0D45" w:rsidRDefault="003A4DCA">
            <w:pPr>
              <w:snapToGrid w:val="0"/>
              <w:jc w:val="center"/>
              <w:rPr>
                <w:rFonts w:ascii="仿宋_GB2312" w:eastAsia="仿宋_GB2312" w:hAnsi="仿宋_GB2312" w:cs="仿宋_GB2312"/>
                <w:bCs/>
                <w:kern w:val="0"/>
                <w:sz w:val="28"/>
                <w:szCs w:val="28"/>
              </w:rPr>
            </w:pPr>
            <w:r w:rsidRPr="006A6465">
              <w:rPr>
                <w:rFonts w:ascii="仿宋_GB2312" w:eastAsia="仿宋_GB2312" w:hAnsi="仿宋_GB2312" w:cs="仿宋_GB2312" w:hint="eastAsia"/>
                <w:b/>
                <w:kern w:val="0"/>
                <w:sz w:val="28"/>
                <w:szCs w:val="28"/>
              </w:rPr>
              <w:t>孙</w:t>
            </w:r>
            <w:r w:rsidR="006A6465">
              <w:rPr>
                <w:rFonts w:ascii="仿宋_GB2312" w:eastAsia="仿宋_GB2312" w:hAnsi="仿宋_GB2312" w:cs="仿宋_GB2312" w:hint="eastAsia"/>
                <w:b/>
                <w:kern w:val="0"/>
                <w:sz w:val="28"/>
                <w:szCs w:val="28"/>
              </w:rPr>
              <w:t xml:space="preserve"> </w:t>
            </w:r>
            <w:r w:rsidR="006A6465">
              <w:rPr>
                <w:rFonts w:ascii="仿宋_GB2312" w:eastAsia="仿宋_GB2312" w:hAnsi="仿宋_GB2312" w:cs="仿宋_GB2312"/>
                <w:b/>
                <w:kern w:val="0"/>
                <w:sz w:val="28"/>
                <w:szCs w:val="28"/>
              </w:rPr>
              <w:t xml:space="preserve"> </w:t>
            </w:r>
            <w:r w:rsidRPr="006A6465">
              <w:rPr>
                <w:rFonts w:ascii="仿宋_GB2312" w:eastAsia="仿宋_GB2312" w:hAnsi="仿宋_GB2312" w:cs="仿宋_GB2312" w:hint="eastAsia"/>
                <w:b/>
                <w:kern w:val="0"/>
                <w:sz w:val="28"/>
                <w:szCs w:val="28"/>
              </w:rPr>
              <w:t>尧</w:t>
            </w:r>
            <w:r>
              <w:rPr>
                <w:rFonts w:ascii="仿宋_GB2312" w:eastAsia="仿宋_GB2312" w:hAnsi="仿宋_GB2312" w:cs="仿宋_GB2312" w:hint="eastAsia"/>
                <w:bCs/>
                <w:kern w:val="0"/>
                <w:sz w:val="28"/>
                <w:szCs w:val="28"/>
              </w:rPr>
              <w:t>致辞</w:t>
            </w:r>
          </w:p>
        </w:tc>
        <w:tc>
          <w:tcPr>
            <w:tcW w:w="1392" w:type="dxa"/>
            <w:vMerge w:val="restart"/>
            <w:tcBorders>
              <w:left w:val="single" w:sz="4" w:space="0" w:color="auto"/>
              <w:right w:val="single" w:sz="4" w:space="0" w:color="auto"/>
            </w:tcBorders>
            <w:vAlign w:val="center"/>
          </w:tcPr>
          <w:p w14:paraId="41F8D267" w14:textId="77777777" w:rsidR="003C0D45" w:rsidRDefault="00BA0032">
            <w:pPr>
              <w:snapToGrid w:val="0"/>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刘建同</w:t>
            </w:r>
          </w:p>
          <w:p w14:paraId="01AC9D14" w14:textId="24C5C6D9" w:rsidR="003C0D45" w:rsidRDefault="00BA0032" w:rsidP="00165523">
            <w:pPr>
              <w:snapToGrid w:val="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（中国职业技术教育学会常务副会长兼秘书长）</w:t>
            </w:r>
          </w:p>
        </w:tc>
      </w:tr>
      <w:tr w:rsidR="003C0D45" w14:paraId="49E5FA49" w14:textId="77777777">
        <w:trPr>
          <w:trHeight w:val="510"/>
          <w:jc w:val="center"/>
        </w:trPr>
        <w:tc>
          <w:tcPr>
            <w:tcW w:w="1781" w:type="dxa"/>
            <w:tcBorders>
              <w:top w:val="single" w:sz="4" w:space="0" w:color="auto"/>
              <w:left w:val="single" w:sz="4" w:space="0" w:color="auto"/>
              <w:bottom w:val="single" w:sz="4" w:space="0" w:color="auto"/>
              <w:right w:val="single" w:sz="4" w:space="0" w:color="auto"/>
            </w:tcBorders>
            <w:vAlign w:val="center"/>
          </w:tcPr>
          <w:p w14:paraId="25521560" w14:textId="77777777" w:rsidR="003C0D45" w:rsidRDefault="00BA0032">
            <w:pPr>
              <w:snapToGrid w:val="0"/>
              <w:ind w:rightChars="57" w:right="120"/>
              <w:jc w:val="center"/>
              <w:rPr>
                <w:rFonts w:ascii="Times New Roman" w:eastAsia="仿宋_GB2312" w:hAnsi="Times New Roman" w:cs="Times New Roman"/>
                <w:bCs/>
                <w:kern w:val="0"/>
                <w:sz w:val="28"/>
                <w:szCs w:val="28"/>
              </w:rPr>
            </w:pPr>
            <w:r>
              <w:rPr>
                <w:rFonts w:ascii="Times New Roman" w:eastAsia="仿宋_GB2312" w:hAnsi="Times New Roman" w:cs="Times New Roman"/>
                <w:bCs/>
                <w:kern w:val="0"/>
                <w:sz w:val="28"/>
                <w:szCs w:val="28"/>
              </w:rPr>
              <w:t>9:10</w:t>
            </w:r>
            <w:r>
              <w:rPr>
                <w:rFonts w:ascii="Times New Roman" w:eastAsia="仿宋_GB2312" w:hAnsi="Times New Roman" w:cs="Times New Roman" w:hint="eastAsia"/>
                <w:bCs/>
                <w:kern w:val="0"/>
                <w:sz w:val="28"/>
                <w:szCs w:val="28"/>
              </w:rPr>
              <w:t>—</w:t>
            </w:r>
            <w:r>
              <w:rPr>
                <w:rFonts w:ascii="Times New Roman" w:eastAsia="仿宋_GB2312" w:hAnsi="Times New Roman" w:cs="Times New Roman"/>
                <w:bCs/>
                <w:kern w:val="0"/>
                <w:sz w:val="28"/>
                <w:szCs w:val="28"/>
              </w:rPr>
              <w:t>9:30</w:t>
            </w:r>
          </w:p>
        </w:tc>
        <w:tc>
          <w:tcPr>
            <w:tcW w:w="6030" w:type="dxa"/>
            <w:tcBorders>
              <w:top w:val="single" w:sz="4" w:space="0" w:color="auto"/>
              <w:left w:val="single" w:sz="4" w:space="0" w:color="auto"/>
              <w:bottom w:val="single" w:sz="4" w:space="0" w:color="auto"/>
              <w:right w:val="single" w:sz="4" w:space="0" w:color="auto"/>
            </w:tcBorders>
            <w:vAlign w:val="center"/>
          </w:tcPr>
          <w:p w14:paraId="590ACD74" w14:textId="77777777" w:rsidR="003C0D45" w:rsidRDefault="00BA0032">
            <w:pPr>
              <w:snapToGrid w:val="0"/>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教育部相关司局领导讲话</w:t>
            </w:r>
          </w:p>
        </w:tc>
        <w:tc>
          <w:tcPr>
            <w:tcW w:w="1392" w:type="dxa"/>
            <w:vMerge/>
            <w:tcBorders>
              <w:left w:val="single" w:sz="4" w:space="0" w:color="auto"/>
              <w:right w:val="single" w:sz="4" w:space="0" w:color="auto"/>
            </w:tcBorders>
          </w:tcPr>
          <w:p w14:paraId="0E78C338" w14:textId="77777777" w:rsidR="003C0D45" w:rsidRDefault="003C0D45">
            <w:pPr>
              <w:widowControl/>
              <w:snapToGrid w:val="0"/>
              <w:jc w:val="left"/>
              <w:rPr>
                <w:rFonts w:ascii="仿宋_GB2312" w:eastAsia="仿宋_GB2312" w:hAnsi="仿宋_GB2312" w:cs="仿宋_GB2312"/>
                <w:bCs/>
                <w:kern w:val="0"/>
                <w:sz w:val="28"/>
                <w:szCs w:val="28"/>
              </w:rPr>
            </w:pPr>
          </w:p>
        </w:tc>
      </w:tr>
      <w:tr w:rsidR="003C0D45" w14:paraId="0C76421C" w14:textId="77777777">
        <w:trPr>
          <w:trHeight w:val="510"/>
          <w:jc w:val="center"/>
        </w:trPr>
        <w:tc>
          <w:tcPr>
            <w:tcW w:w="1781" w:type="dxa"/>
            <w:tcBorders>
              <w:top w:val="single" w:sz="4" w:space="0" w:color="auto"/>
              <w:left w:val="single" w:sz="4" w:space="0" w:color="auto"/>
              <w:right w:val="single" w:sz="4" w:space="0" w:color="auto"/>
            </w:tcBorders>
            <w:vAlign w:val="center"/>
          </w:tcPr>
          <w:p w14:paraId="16BF8C2D" w14:textId="3DDDE1F3" w:rsidR="003C0D45" w:rsidRDefault="00BA0032">
            <w:pPr>
              <w:snapToGrid w:val="0"/>
              <w:jc w:val="center"/>
              <w:rPr>
                <w:rFonts w:ascii="Times New Roman" w:eastAsia="仿宋_GB2312" w:hAnsi="Times New Roman" w:cs="Times New Roman"/>
                <w:bCs/>
                <w:kern w:val="0"/>
                <w:sz w:val="28"/>
                <w:szCs w:val="28"/>
              </w:rPr>
            </w:pPr>
            <w:r>
              <w:rPr>
                <w:rFonts w:ascii="Times New Roman" w:eastAsia="仿宋_GB2312" w:hAnsi="Times New Roman" w:cs="Times New Roman"/>
                <w:bCs/>
                <w:kern w:val="0"/>
                <w:sz w:val="28"/>
                <w:szCs w:val="28"/>
              </w:rPr>
              <w:t>9:30</w:t>
            </w:r>
            <w:r>
              <w:rPr>
                <w:rFonts w:ascii="Times New Roman" w:eastAsia="仿宋_GB2312" w:hAnsi="Times New Roman" w:cs="Times New Roman" w:hint="eastAsia"/>
                <w:bCs/>
                <w:kern w:val="0"/>
                <w:sz w:val="28"/>
                <w:szCs w:val="28"/>
              </w:rPr>
              <w:t>—</w:t>
            </w:r>
            <w:r>
              <w:rPr>
                <w:rFonts w:ascii="Times New Roman" w:eastAsia="仿宋_GB2312" w:hAnsi="Times New Roman" w:cs="Times New Roman"/>
                <w:bCs/>
                <w:kern w:val="0"/>
                <w:sz w:val="28"/>
                <w:szCs w:val="28"/>
              </w:rPr>
              <w:t>10:</w:t>
            </w:r>
            <w:r w:rsidR="00ED1350">
              <w:rPr>
                <w:rFonts w:ascii="Times New Roman" w:eastAsia="仿宋_GB2312" w:hAnsi="Times New Roman" w:cs="Times New Roman" w:hint="eastAsia"/>
                <w:bCs/>
                <w:kern w:val="0"/>
                <w:sz w:val="28"/>
                <w:szCs w:val="28"/>
              </w:rPr>
              <w:t>20</w:t>
            </w:r>
          </w:p>
        </w:tc>
        <w:tc>
          <w:tcPr>
            <w:tcW w:w="6030" w:type="dxa"/>
            <w:tcBorders>
              <w:top w:val="single" w:sz="4" w:space="0" w:color="auto"/>
              <w:left w:val="single" w:sz="4" w:space="0" w:color="auto"/>
              <w:bottom w:val="single" w:sz="4" w:space="0" w:color="auto"/>
              <w:right w:val="single" w:sz="4" w:space="0" w:color="auto"/>
            </w:tcBorders>
            <w:vAlign w:val="center"/>
          </w:tcPr>
          <w:p w14:paraId="4D716307" w14:textId="77777777" w:rsidR="003C0D45" w:rsidRDefault="00BA0032">
            <w:pPr>
              <w:snapToGrid w:val="0"/>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中国职业技术教育学会会长、教育部原副部长</w:t>
            </w:r>
          </w:p>
          <w:p w14:paraId="11F0E4BA" w14:textId="22F87B91" w:rsidR="003C0D45" w:rsidRDefault="00BA0032">
            <w:pPr>
              <w:snapToGrid w:val="0"/>
              <w:jc w:val="center"/>
              <w:rPr>
                <w:rFonts w:ascii="仿宋_GB2312" w:eastAsia="仿宋_GB2312" w:hAnsi="仿宋_GB2312" w:cs="仿宋_GB2312"/>
                <w:bCs/>
                <w:kern w:val="0"/>
                <w:sz w:val="28"/>
                <w:szCs w:val="28"/>
              </w:rPr>
            </w:pPr>
            <w:r w:rsidRPr="006A6465">
              <w:rPr>
                <w:rFonts w:ascii="仿宋_GB2312" w:eastAsia="仿宋_GB2312" w:hAnsi="仿宋_GB2312" w:cs="仿宋_GB2312" w:hint="eastAsia"/>
                <w:b/>
                <w:kern w:val="0"/>
                <w:sz w:val="28"/>
                <w:szCs w:val="28"/>
              </w:rPr>
              <w:t>鲁昕</w:t>
            </w:r>
            <w:proofErr w:type="gramStart"/>
            <w:r>
              <w:rPr>
                <w:rFonts w:ascii="仿宋_GB2312" w:eastAsia="仿宋_GB2312" w:hAnsi="仿宋_GB2312" w:cs="仿宋_GB2312" w:hint="eastAsia"/>
                <w:bCs/>
                <w:kern w:val="0"/>
                <w:sz w:val="28"/>
                <w:szCs w:val="28"/>
              </w:rPr>
              <w:t>作主旨报告</w:t>
            </w:r>
            <w:proofErr w:type="gramEnd"/>
          </w:p>
        </w:tc>
        <w:tc>
          <w:tcPr>
            <w:tcW w:w="1392" w:type="dxa"/>
            <w:vMerge/>
            <w:tcBorders>
              <w:left w:val="single" w:sz="4" w:space="0" w:color="auto"/>
              <w:right w:val="single" w:sz="4" w:space="0" w:color="auto"/>
            </w:tcBorders>
          </w:tcPr>
          <w:p w14:paraId="61837D99" w14:textId="77777777" w:rsidR="003C0D45" w:rsidRDefault="003C0D45">
            <w:pPr>
              <w:widowControl/>
              <w:snapToGrid w:val="0"/>
              <w:jc w:val="left"/>
              <w:rPr>
                <w:rFonts w:ascii="仿宋_GB2312" w:eastAsia="仿宋_GB2312" w:hAnsi="仿宋_GB2312" w:cs="仿宋_GB2312"/>
                <w:bCs/>
                <w:kern w:val="0"/>
                <w:sz w:val="28"/>
                <w:szCs w:val="28"/>
              </w:rPr>
            </w:pPr>
          </w:p>
        </w:tc>
      </w:tr>
      <w:tr w:rsidR="003C0D45" w14:paraId="4603C6FC" w14:textId="77777777">
        <w:trPr>
          <w:trHeight w:val="510"/>
          <w:jc w:val="center"/>
        </w:trPr>
        <w:tc>
          <w:tcPr>
            <w:tcW w:w="1781" w:type="dxa"/>
            <w:tcBorders>
              <w:left w:val="single" w:sz="4" w:space="0" w:color="auto"/>
              <w:right w:val="single" w:sz="4" w:space="0" w:color="auto"/>
            </w:tcBorders>
            <w:vAlign w:val="center"/>
          </w:tcPr>
          <w:p w14:paraId="2FD2D263" w14:textId="33F1C01C" w:rsidR="003C0D45" w:rsidRDefault="00BA0032">
            <w:pPr>
              <w:snapToGrid w:val="0"/>
              <w:jc w:val="center"/>
              <w:rPr>
                <w:rFonts w:ascii="Times New Roman" w:hAnsi="Times New Roman" w:cs="Times New Roman"/>
              </w:rPr>
            </w:pPr>
            <w:r>
              <w:rPr>
                <w:rFonts w:ascii="Times New Roman" w:eastAsia="仿宋_GB2312" w:hAnsi="Times New Roman" w:cs="Times New Roman"/>
                <w:bCs/>
                <w:kern w:val="0"/>
                <w:sz w:val="28"/>
                <w:szCs w:val="28"/>
              </w:rPr>
              <w:t>10:</w:t>
            </w:r>
            <w:r w:rsidR="00ED1350">
              <w:rPr>
                <w:rFonts w:ascii="Times New Roman" w:eastAsia="仿宋_GB2312" w:hAnsi="Times New Roman" w:cs="Times New Roman" w:hint="eastAsia"/>
                <w:bCs/>
                <w:kern w:val="0"/>
                <w:sz w:val="28"/>
                <w:szCs w:val="28"/>
              </w:rPr>
              <w:t>20</w:t>
            </w:r>
            <w:r>
              <w:rPr>
                <w:rFonts w:ascii="Times New Roman" w:eastAsia="仿宋_GB2312" w:hAnsi="Times New Roman" w:cs="Times New Roman" w:hint="eastAsia"/>
                <w:bCs/>
                <w:kern w:val="0"/>
                <w:sz w:val="28"/>
                <w:szCs w:val="28"/>
              </w:rPr>
              <w:t>—</w:t>
            </w:r>
            <w:r>
              <w:rPr>
                <w:rFonts w:ascii="Times New Roman" w:eastAsia="仿宋_GB2312" w:hAnsi="Times New Roman" w:cs="Times New Roman"/>
                <w:bCs/>
                <w:kern w:val="0"/>
                <w:sz w:val="28"/>
                <w:szCs w:val="28"/>
              </w:rPr>
              <w:t>1</w:t>
            </w:r>
            <w:r>
              <w:rPr>
                <w:rFonts w:ascii="Times New Roman" w:eastAsia="仿宋_GB2312" w:hAnsi="Times New Roman" w:cs="Times New Roman" w:hint="eastAsia"/>
                <w:bCs/>
                <w:kern w:val="0"/>
                <w:sz w:val="28"/>
                <w:szCs w:val="28"/>
              </w:rPr>
              <w:t>0</w:t>
            </w:r>
            <w:r>
              <w:rPr>
                <w:rFonts w:ascii="Times New Roman" w:eastAsia="仿宋_GB2312" w:hAnsi="Times New Roman" w:cs="Times New Roman"/>
                <w:bCs/>
                <w:kern w:val="0"/>
                <w:sz w:val="28"/>
                <w:szCs w:val="28"/>
              </w:rPr>
              <w:t>:</w:t>
            </w:r>
            <w:r w:rsidR="00ED1350">
              <w:rPr>
                <w:rFonts w:ascii="Times New Roman" w:eastAsia="仿宋_GB2312" w:hAnsi="Times New Roman" w:cs="Times New Roman" w:hint="eastAsia"/>
                <w:bCs/>
                <w:kern w:val="0"/>
                <w:sz w:val="28"/>
                <w:szCs w:val="28"/>
              </w:rPr>
              <w:t>3</w:t>
            </w:r>
            <w:r>
              <w:rPr>
                <w:rFonts w:ascii="Times New Roman" w:eastAsia="仿宋_GB2312" w:hAnsi="Times New Roman" w:cs="Times New Roman" w:hint="eastAsia"/>
                <w:bCs/>
                <w:kern w:val="0"/>
                <w:sz w:val="28"/>
                <w:szCs w:val="28"/>
              </w:rPr>
              <w:t>0</w:t>
            </w:r>
          </w:p>
        </w:tc>
        <w:tc>
          <w:tcPr>
            <w:tcW w:w="6030" w:type="dxa"/>
            <w:tcBorders>
              <w:top w:val="single" w:sz="4" w:space="0" w:color="auto"/>
              <w:left w:val="single" w:sz="4" w:space="0" w:color="auto"/>
              <w:bottom w:val="single" w:sz="4" w:space="0" w:color="auto"/>
              <w:right w:val="single" w:sz="4" w:space="0" w:color="auto"/>
            </w:tcBorders>
            <w:vAlign w:val="center"/>
          </w:tcPr>
          <w:p w14:paraId="45DDEBDE" w14:textId="77777777" w:rsidR="003C0D45" w:rsidRDefault="00BA0032">
            <w:pPr>
              <w:snapToGrid w:val="0"/>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中国科学院院士、发展中国家科学院院士、奥地利科学院外籍院士、九三学社中央副主席</w:t>
            </w:r>
          </w:p>
          <w:p w14:paraId="6DAE7D8F" w14:textId="77777777" w:rsidR="003C0D45" w:rsidRDefault="00BA0032">
            <w:pPr>
              <w:snapToGrid w:val="0"/>
              <w:jc w:val="center"/>
            </w:pPr>
            <w:r w:rsidRPr="0054098C">
              <w:rPr>
                <w:rFonts w:ascii="仿宋_GB2312" w:eastAsia="仿宋_GB2312" w:hAnsi="仿宋_GB2312" w:cs="仿宋_GB2312" w:hint="eastAsia"/>
                <w:b/>
                <w:kern w:val="0"/>
                <w:sz w:val="28"/>
                <w:szCs w:val="28"/>
              </w:rPr>
              <w:t>潘建伟</w:t>
            </w:r>
            <w:r>
              <w:rPr>
                <w:rFonts w:ascii="仿宋_GB2312" w:eastAsia="仿宋_GB2312" w:hAnsi="仿宋_GB2312" w:cs="仿宋_GB2312" w:hint="eastAsia"/>
                <w:bCs/>
                <w:kern w:val="0"/>
                <w:sz w:val="28"/>
                <w:szCs w:val="28"/>
              </w:rPr>
              <w:t>作报告</w:t>
            </w:r>
          </w:p>
        </w:tc>
        <w:tc>
          <w:tcPr>
            <w:tcW w:w="1392" w:type="dxa"/>
            <w:vMerge/>
            <w:tcBorders>
              <w:left w:val="single" w:sz="4" w:space="0" w:color="auto"/>
              <w:right w:val="single" w:sz="4" w:space="0" w:color="auto"/>
            </w:tcBorders>
          </w:tcPr>
          <w:p w14:paraId="5A13D5F4" w14:textId="77777777" w:rsidR="003C0D45" w:rsidRDefault="003C0D45">
            <w:pPr>
              <w:snapToGrid w:val="0"/>
              <w:jc w:val="center"/>
              <w:rPr>
                <w:rFonts w:ascii="仿宋_GB2312" w:eastAsia="仿宋_GB2312" w:hAnsi="仿宋_GB2312" w:cs="仿宋_GB2312"/>
                <w:bCs/>
                <w:kern w:val="0"/>
                <w:sz w:val="28"/>
                <w:szCs w:val="28"/>
              </w:rPr>
            </w:pPr>
          </w:p>
        </w:tc>
      </w:tr>
      <w:tr w:rsidR="003C0D45" w14:paraId="08EFFB7E" w14:textId="77777777">
        <w:trPr>
          <w:trHeight w:val="510"/>
          <w:jc w:val="center"/>
        </w:trPr>
        <w:tc>
          <w:tcPr>
            <w:tcW w:w="1781" w:type="dxa"/>
            <w:tcBorders>
              <w:left w:val="single" w:sz="4" w:space="0" w:color="auto"/>
              <w:right w:val="single" w:sz="4" w:space="0" w:color="auto"/>
            </w:tcBorders>
            <w:vAlign w:val="center"/>
          </w:tcPr>
          <w:p w14:paraId="19F5871E" w14:textId="07863112" w:rsidR="003C0D45" w:rsidRDefault="00BA0032">
            <w:pPr>
              <w:snapToGrid w:val="0"/>
              <w:jc w:val="center"/>
              <w:rPr>
                <w:rFonts w:ascii="Times New Roman" w:eastAsia="仿宋_GB2312" w:hAnsi="Times New Roman" w:cs="Times New Roman"/>
                <w:bCs/>
                <w:kern w:val="0"/>
                <w:sz w:val="28"/>
                <w:szCs w:val="28"/>
              </w:rPr>
            </w:pPr>
            <w:r>
              <w:rPr>
                <w:rFonts w:ascii="Times New Roman" w:eastAsia="仿宋_GB2312" w:hAnsi="Times New Roman" w:cs="Times New Roman" w:hint="eastAsia"/>
                <w:bCs/>
                <w:kern w:val="0"/>
                <w:sz w:val="28"/>
                <w:szCs w:val="28"/>
              </w:rPr>
              <w:t>10</w:t>
            </w:r>
            <w:r>
              <w:rPr>
                <w:rFonts w:ascii="Times New Roman" w:eastAsia="仿宋_GB2312" w:hAnsi="Times New Roman" w:cs="Times New Roman"/>
                <w:bCs/>
                <w:kern w:val="0"/>
                <w:sz w:val="28"/>
                <w:szCs w:val="28"/>
              </w:rPr>
              <w:t>:</w:t>
            </w:r>
            <w:r w:rsidR="00ED1350">
              <w:rPr>
                <w:rFonts w:ascii="Times New Roman" w:eastAsia="仿宋_GB2312" w:hAnsi="Times New Roman" w:cs="Times New Roman" w:hint="eastAsia"/>
                <w:bCs/>
                <w:kern w:val="0"/>
                <w:sz w:val="28"/>
                <w:szCs w:val="28"/>
              </w:rPr>
              <w:t>3</w:t>
            </w:r>
            <w:r>
              <w:rPr>
                <w:rFonts w:ascii="Times New Roman" w:eastAsia="仿宋_GB2312" w:hAnsi="Times New Roman" w:cs="Times New Roman" w:hint="eastAsia"/>
                <w:bCs/>
                <w:kern w:val="0"/>
                <w:sz w:val="28"/>
                <w:szCs w:val="28"/>
              </w:rPr>
              <w:t>0</w:t>
            </w:r>
            <w:r>
              <w:rPr>
                <w:rFonts w:ascii="Times New Roman" w:eastAsia="仿宋_GB2312" w:hAnsi="Times New Roman" w:cs="Times New Roman" w:hint="eastAsia"/>
                <w:bCs/>
                <w:kern w:val="0"/>
                <w:sz w:val="28"/>
                <w:szCs w:val="28"/>
              </w:rPr>
              <w:t>—</w:t>
            </w:r>
            <w:r>
              <w:rPr>
                <w:rFonts w:ascii="Times New Roman" w:eastAsia="仿宋_GB2312" w:hAnsi="Times New Roman" w:cs="Times New Roman"/>
                <w:bCs/>
                <w:kern w:val="0"/>
                <w:sz w:val="28"/>
                <w:szCs w:val="28"/>
              </w:rPr>
              <w:t>1</w:t>
            </w:r>
            <w:r>
              <w:rPr>
                <w:rFonts w:ascii="Times New Roman" w:eastAsia="仿宋_GB2312" w:hAnsi="Times New Roman" w:cs="Times New Roman" w:hint="eastAsia"/>
                <w:bCs/>
                <w:kern w:val="0"/>
                <w:sz w:val="28"/>
                <w:szCs w:val="28"/>
              </w:rPr>
              <w:t>0</w:t>
            </w:r>
            <w:r>
              <w:rPr>
                <w:rFonts w:ascii="Times New Roman" w:eastAsia="仿宋_GB2312" w:hAnsi="Times New Roman" w:cs="Times New Roman"/>
                <w:bCs/>
                <w:kern w:val="0"/>
                <w:sz w:val="28"/>
                <w:szCs w:val="28"/>
              </w:rPr>
              <w:t>:</w:t>
            </w:r>
            <w:r w:rsidR="00ED1350">
              <w:rPr>
                <w:rFonts w:ascii="Times New Roman" w:eastAsia="仿宋_GB2312" w:hAnsi="Times New Roman" w:cs="Times New Roman" w:hint="eastAsia"/>
                <w:bCs/>
                <w:kern w:val="0"/>
                <w:sz w:val="28"/>
                <w:szCs w:val="28"/>
              </w:rPr>
              <w:t>4</w:t>
            </w:r>
            <w:r>
              <w:rPr>
                <w:rFonts w:ascii="Times New Roman" w:eastAsia="仿宋_GB2312" w:hAnsi="Times New Roman" w:cs="Times New Roman" w:hint="eastAsia"/>
                <w:bCs/>
                <w:kern w:val="0"/>
                <w:sz w:val="28"/>
                <w:szCs w:val="28"/>
              </w:rPr>
              <w:t>0</w:t>
            </w:r>
          </w:p>
        </w:tc>
        <w:tc>
          <w:tcPr>
            <w:tcW w:w="6030" w:type="dxa"/>
            <w:tcBorders>
              <w:top w:val="single" w:sz="4" w:space="0" w:color="auto"/>
              <w:left w:val="single" w:sz="4" w:space="0" w:color="auto"/>
              <w:bottom w:val="single" w:sz="4" w:space="0" w:color="auto"/>
              <w:right w:val="single" w:sz="4" w:space="0" w:color="auto"/>
            </w:tcBorders>
            <w:vAlign w:val="center"/>
          </w:tcPr>
          <w:p w14:paraId="529FB465" w14:textId="77777777" w:rsidR="00BD3EDA" w:rsidRDefault="00BD3EDA" w:rsidP="00BD3EDA">
            <w:pPr>
              <w:snapToGrid w:val="0"/>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中国科学院院士，第三世界科学院院士，北京大学物理学院教授，</w:t>
            </w:r>
            <w:r>
              <w:rPr>
                <w:rFonts w:ascii="仿宋_GB2312" w:eastAsia="仿宋_GB2312" w:hAnsi="仿宋_GB2312" w:cs="仿宋_GB2312"/>
                <w:bCs/>
                <w:kern w:val="0"/>
                <w:sz w:val="28"/>
                <w:szCs w:val="28"/>
              </w:rPr>
              <w:t>中国科学院物理研究所研究员、学术委员会主任</w:t>
            </w:r>
          </w:p>
          <w:p w14:paraId="5FB680D6" w14:textId="53D874E9" w:rsidR="003C0D45" w:rsidRDefault="00BD3EDA" w:rsidP="00BD3EDA">
            <w:pPr>
              <w:snapToGrid w:val="0"/>
              <w:jc w:val="center"/>
            </w:pPr>
            <w:r w:rsidRPr="0054098C">
              <w:rPr>
                <w:rFonts w:ascii="仿宋_GB2312" w:eastAsia="仿宋_GB2312" w:hAnsi="仿宋_GB2312" w:cs="仿宋_GB2312" w:hint="eastAsia"/>
                <w:b/>
                <w:kern w:val="0"/>
                <w:sz w:val="28"/>
                <w:szCs w:val="28"/>
              </w:rPr>
              <w:t>王恩哥</w:t>
            </w:r>
            <w:r>
              <w:rPr>
                <w:rFonts w:ascii="仿宋_GB2312" w:eastAsia="仿宋_GB2312" w:hAnsi="仿宋_GB2312" w:cs="仿宋_GB2312" w:hint="eastAsia"/>
                <w:bCs/>
                <w:kern w:val="0"/>
                <w:sz w:val="28"/>
                <w:szCs w:val="28"/>
              </w:rPr>
              <w:t>作报告</w:t>
            </w:r>
          </w:p>
        </w:tc>
        <w:tc>
          <w:tcPr>
            <w:tcW w:w="1392" w:type="dxa"/>
            <w:vMerge/>
            <w:tcBorders>
              <w:left w:val="single" w:sz="4" w:space="0" w:color="auto"/>
              <w:right w:val="single" w:sz="4" w:space="0" w:color="auto"/>
            </w:tcBorders>
          </w:tcPr>
          <w:p w14:paraId="777970F9" w14:textId="77777777" w:rsidR="003C0D45" w:rsidRDefault="003C0D45">
            <w:pPr>
              <w:snapToGrid w:val="0"/>
              <w:jc w:val="center"/>
              <w:rPr>
                <w:rFonts w:ascii="仿宋_GB2312" w:eastAsia="仿宋_GB2312" w:hAnsi="仿宋_GB2312" w:cs="仿宋_GB2312"/>
                <w:bCs/>
                <w:kern w:val="0"/>
                <w:sz w:val="28"/>
                <w:szCs w:val="28"/>
              </w:rPr>
            </w:pPr>
          </w:p>
        </w:tc>
      </w:tr>
      <w:tr w:rsidR="003C0D45" w14:paraId="26252797" w14:textId="77777777">
        <w:trPr>
          <w:trHeight w:val="510"/>
          <w:jc w:val="center"/>
        </w:trPr>
        <w:tc>
          <w:tcPr>
            <w:tcW w:w="1781" w:type="dxa"/>
            <w:tcBorders>
              <w:left w:val="single" w:sz="4" w:space="0" w:color="auto"/>
              <w:right w:val="single" w:sz="4" w:space="0" w:color="auto"/>
            </w:tcBorders>
            <w:vAlign w:val="center"/>
          </w:tcPr>
          <w:p w14:paraId="798FCE23" w14:textId="0482F404" w:rsidR="003C0D45" w:rsidRDefault="00BA0032">
            <w:pPr>
              <w:snapToGrid w:val="0"/>
              <w:jc w:val="center"/>
              <w:rPr>
                <w:rFonts w:ascii="Times New Roman" w:eastAsia="仿宋_GB2312" w:hAnsi="Times New Roman" w:cs="Times New Roman"/>
                <w:bCs/>
                <w:kern w:val="0"/>
                <w:sz w:val="28"/>
                <w:szCs w:val="28"/>
              </w:rPr>
            </w:pPr>
            <w:r>
              <w:rPr>
                <w:rFonts w:ascii="Times New Roman" w:eastAsia="仿宋_GB2312" w:hAnsi="Times New Roman" w:cs="Times New Roman" w:hint="eastAsia"/>
                <w:bCs/>
                <w:kern w:val="0"/>
                <w:sz w:val="28"/>
                <w:szCs w:val="28"/>
              </w:rPr>
              <w:t>10:</w:t>
            </w:r>
            <w:r w:rsidR="00ED1350">
              <w:rPr>
                <w:rFonts w:ascii="Times New Roman" w:eastAsia="仿宋_GB2312" w:hAnsi="Times New Roman" w:cs="Times New Roman" w:hint="eastAsia"/>
                <w:bCs/>
                <w:kern w:val="0"/>
                <w:sz w:val="28"/>
                <w:szCs w:val="28"/>
              </w:rPr>
              <w:t>4</w:t>
            </w:r>
            <w:r>
              <w:rPr>
                <w:rFonts w:ascii="Times New Roman" w:eastAsia="仿宋_GB2312" w:hAnsi="Times New Roman" w:cs="Times New Roman" w:hint="eastAsia"/>
                <w:bCs/>
                <w:kern w:val="0"/>
                <w:sz w:val="28"/>
                <w:szCs w:val="28"/>
              </w:rPr>
              <w:t>0</w:t>
            </w:r>
            <w:r>
              <w:rPr>
                <w:rFonts w:ascii="Times New Roman" w:eastAsia="仿宋_GB2312" w:hAnsi="Times New Roman" w:cs="Times New Roman" w:hint="eastAsia"/>
                <w:bCs/>
                <w:kern w:val="0"/>
                <w:sz w:val="28"/>
                <w:szCs w:val="28"/>
              </w:rPr>
              <w:t>—</w:t>
            </w:r>
            <w:r>
              <w:rPr>
                <w:rFonts w:ascii="Times New Roman" w:eastAsia="仿宋_GB2312" w:hAnsi="Times New Roman" w:cs="Times New Roman" w:hint="eastAsia"/>
                <w:bCs/>
                <w:kern w:val="0"/>
                <w:sz w:val="28"/>
                <w:szCs w:val="28"/>
              </w:rPr>
              <w:t>10:</w:t>
            </w:r>
            <w:r w:rsidR="00ED1350">
              <w:rPr>
                <w:rFonts w:ascii="Times New Roman" w:eastAsia="仿宋_GB2312" w:hAnsi="Times New Roman" w:cs="Times New Roman" w:hint="eastAsia"/>
                <w:bCs/>
                <w:kern w:val="0"/>
                <w:sz w:val="28"/>
                <w:szCs w:val="28"/>
              </w:rPr>
              <w:t>5</w:t>
            </w:r>
            <w:r>
              <w:rPr>
                <w:rFonts w:ascii="Times New Roman" w:eastAsia="仿宋_GB2312" w:hAnsi="Times New Roman" w:cs="Times New Roman" w:hint="eastAsia"/>
                <w:bCs/>
                <w:kern w:val="0"/>
                <w:sz w:val="28"/>
                <w:szCs w:val="28"/>
              </w:rPr>
              <w:t>0</w:t>
            </w:r>
          </w:p>
        </w:tc>
        <w:tc>
          <w:tcPr>
            <w:tcW w:w="6030" w:type="dxa"/>
            <w:tcBorders>
              <w:top w:val="single" w:sz="4" w:space="0" w:color="auto"/>
              <w:left w:val="single" w:sz="4" w:space="0" w:color="auto"/>
              <w:bottom w:val="single" w:sz="4" w:space="0" w:color="auto"/>
              <w:right w:val="single" w:sz="4" w:space="0" w:color="auto"/>
            </w:tcBorders>
            <w:vAlign w:val="center"/>
          </w:tcPr>
          <w:p w14:paraId="7BF0FEEE" w14:textId="77777777" w:rsidR="00BD3EDA" w:rsidRDefault="00BD3EDA" w:rsidP="00BD3EDA">
            <w:pPr>
              <w:snapToGrid w:val="0"/>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中国科学院院士、俄罗斯科学院外籍院士</w:t>
            </w:r>
          </w:p>
          <w:p w14:paraId="73A77CD7" w14:textId="6770FDEC" w:rsidR="003C0D45" w:rsidRDefault="00BD3EDA" w:rsidP="00BD3EDA">
            <w:pPr>
              <w:snapToGrid w:val="0"/>
              <w:jc w:val="center"/>
              <w:rPr>
                <w:rFonts w:ascii="仿宋_GB2312" w:eastAsia="仿宋_GB2312" w:hAnsi="仿宋_GB2312" w:cs="仿宋_GB2312"/>
                <w:bCs/>
                <w:kern w:val="0"/>
                <w:sz w:val="28"/>
                <w:szCs w:val="28"/>
              </w:rPr>
            </w:pPr>
            <w:r w:rsidRPr="0054098C">
              <w:rPr>
                <w:rFonts w:ascii="仿宋_GB2312" w:eastAsia="仿宋_GB2312" w:hAnsi="仿宋_GB2312" w:cs="仿宋_GB2312" w:hint="eastAsia"/>
                <w:b/>
                <w:kern w:val="0"/>
                <w:sz w:val="28"/>
                <w:szCs w:val="28"/>
              </w:rPr>
              <w:t>黄</w:t>
            </w:r>
            <w:r>
              <w:rPr>
                <w:rFonts w:ascii="仿宋_GB2312" w:eastAsia="仿宋_GB2312" w:hAnsi="仿宋_GB2312" w:cs="仿宋_GB2312" w:hint="eastAsia"/>
                <w:b/>
                <w:kern w:val="0"/>
                <w:sz w:val="28"/>
                <w:szCs w:val="28"/>
              </w:rPr>
              <w:t xml:space="preserve"> </w:t>
            </w:r>
            <w:r>
              <w:rPr>
                <w:rFonts w:ascii="仿宋_GB2312" w:eastAsia="仿宋_GB2312" w:hAnsi="仿宋_GB2312" w:cs="仿宋_GB2312"/>
                <w:b/>
                <w:kern w:val="0"/>
                <w:sz w:val="28"/>
                <w:szCs w:val="28"/>
              </w:rPr>
              <w:t xml:space="preserve"> </w:t>
            </w:r>
            <w:r w:rsidRPr="0054098C">
              <w:rPr>
                <w:rFonts w:ascii="仿宋_GB2312" w:eastAsia="仿宋_GB2312" w:hAnsi="仿宋_GB2312" w:cs="仿宋_GB2312" w:hint="eastAsia"/>
                <w:b/>
                <w:kern w:val="0"/>
                <w:sz w:val="28"/>
                <w:szCs w:val="28"/>
              </w:rPr>
              <w:t>维</w:t>
            </w:r>
            <w:r>
              <w:rPr>
                <w:rFonts w:ascii="仿宋_GB2312" w:eastAsia="仿宋_GB2312" w:hAnsi="仿宋_GB2312" w:cs="仿宋_GB2312" w:hint="eastAsia"/>
                <w:bCs/>
                <w:kern w:val="0"/>
                <w:sz w:val="28"/>
                <w:szCs w:val="28"/>
              </w:rPr>
              <w:t>作报告</w:t>
            </w:r>
          </w:p>
        </w:tc>
        <w:tc>
          <w:tcPr>
            <w:tcW w:w="1392" w:type="dxa"/>
            <w:vMerge/>
            <w:tcBorders>
              <w:left w:val="single" w:sz="4" w:space="0" w:color="auto"/>
              <w:right w:val="single" w:sz="4" w:space="0" w:color="auto"/>
            </w:tcBorders>
          </w:tcPr>
          <w:p w14:paraId="7B6D2B5A" w14:textId="77777777" w:rsidR="003C0D45" w:rsidRDefault="003C0D45">
            <w:pPr>
              <w:snapToGrid w:val="0"/>
              <w:jc w:val="center"/>
              <w:rPr>
                <w:rFonts w:ascii="仿宋_GB2312" w:eastAsia="仿宋_GB2312" w:hAnsi="仿宋_GB2312" w:cs="仿宋_GB2312"/>
                <w:bCs/>
                <w:kern w:val="0"/>
                <w:sz w:val="28"/>
                <w:szCs w:val="28"/>
              </w:rPr>
            </w:pPr>
          </w:p>
        </w:tc>
      </w:tr>
      <w:tr w:rsidR="00BD3EDA" w14:paraId="1D625597" w14:textId="77777777">
        <w:trPr>
          <w:trHeight w:val="510"/>
          <w:jc w:val="center"/>
        </w:trPr>
        <w:tc>
          <w:tcPr>
            <w:tcW w:w="1781" w:type="dxa"/>
            <w:tcBorders>
              <w:left w:val="single" w:sz="4" w:space="0" w:color="auto"/>
              <w:right w:val="single" w:sz="4" w:space="0" w:color="auto"/>
            </w:tcBorders>
            <w:vAlign w:val="center"/>
          </w:tcPr>
          <w:p w14:paraId="167A77BB" w14:textId="4E589E17" w:rsidR="00BD3EDA" w:rsidRDefault="00ED1350">
            <w:pPr>
              <w:snapToGrid w:val="0"/>
              <w:jc w:val="center"/>
              <w:rPr>
                <w:rFonts w:ascii="Times New Roman" w:eastAsia="仿宋_GB2312" w:hAnsi="Times New Roman" w:cs="Times New Roman"/>
                <w:bCs/>
                <w:kern w:val="0"/>
                <w:sz w:val="28"/>
                <w:szCs w:val="28"/>
              </w:rPr>
            </w:pPr>
            <w:r>
              <w:rPr>
                <w:rFonts w:ascii="Times New Roman" w:eastAsia="仿宋_GB2312" w:hAnsi="Times New Roman" w:cs="Times New Roman" w:hint="eastAsia"/>
                <w:bCs/>
                <w:kern w:val="0"/>
                <w:sz w:val="28"/>
                <w:szCs w:val="28"/>
              </w:rPr>
              <w:t>10:50</w:t>
            </w:r>
            <w:r>
              <w:rPr>
                <w:rFonts w:ascii="Times New Roman" w:eastAsia="仿宋_GB2312" w:hAnsi="Times New Roman" w:cs="Times New Roman" w:hint="eastAsia"/>
                <w:bCs/>
                <w:kern w:val="0"/>
                <w:sz w:val="28"/>
                <w:szCs w:val="28"/>
              </w:rPr>
              <w:t>—</w:t>
            </w:r>
            <w:r>
              <w:rPr>
                <w:rFonts w:ascii="Times New Roman" w:eastAsia="仿宋_GB2312" w:hAnsi="Times New Roman" w:cs="Times New Roman" w:hint="eastAsia"/>
                <w:bCs/>
                <w:kern w:val="0"/>
                <w:sz w:val="28"/>
                <w:szCs w:val="28"/>
              </w:rPr>
              <w:t>11:00</w:t>
            </w:r>
          </w:p>
        </w:tc>
        <w:tc>
          <w:tcPr>
            <w:tcW w:w="6030" w:type="dxa"/>
            <w:tcBorders>
              <w:top w:val="single" w:sz="4" w:space="0" w:color="auto"/>
              <w:left w:val="single" w:sz="4" w:space="0" w:color="auto"/>
              <w:bottom w:val="single" w:sz="4" w:space="0" w:color="auto"/>
              <w:right w:val="single" w:sz="4" w:space="0" w:color="auto"/>
            </w:tcBorders>
            <w:vAlign w:val="center"/>
          </w:tcPr>
          <w:p w14:paraId="267E2029" w14:textId="77777777" w:rsidR="00BD3EDA" w:rsidRDefault="00BD3EDA" w:rsidP="00BD3EDA">
            <w:pPr>
              <w:snapToGrid w:val="0"/>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中国科学院院士、发展中国家科学院院士、中国科学院高能物理研究所研究员、国家纳米科学中心主任</w:t>
            </w:r>
          </w:p>
          <w:p w14:paraId="734FEB6A" w14:textId="4FA4797E" w:rsidR="00BD3EDA" w:rsidRDefault="00BD3EDA" w:rsidP="00BD3EDA">
            <w:pPr>
              <w:snapToGrid w:val="0"/>
              <w:jc w:val="center"/>
              <w:rPr>
                <w:rFonts w:ascii="仿宋_GB2312" w:eastAsia="仿宋_GB2312" w:hAnsi="仿宋_GB2312" w:cs="仿宋_GB2312"/>
                <w:bCs/>
                <w:kern w:val="0"/>
                <w:sz w:val="28"/>
                <w:szCs w:val="28"/>
              </w:rPr>
            </w:pPr>
            <w:r w:rsidRPr="0054098C">
              <w:rPr>
                <w:rFonts w:ascii="仿宋_GB2312" w:eastAsia="仿宋_GB2312" w:hAnsi="仿宋_GB2312" w:cs="仿宋_GB2312" w:hint="eastAsia"/>
                <w:b/>
                <w:kern w:val="0"/>
                <w:sz w:val="28"/>
                <w:szCs w:val="28"/>
              </w:rPr>
              <w:t>赵</w:t>
            </w:r>
            <w:proofErr w:type="gramStart"/>
            <w:r w:rsidRPr="0054098C">
              <w:rPr>
                <w:rFonts w:ascii="仿宋_GB2312" w:eastAsia="仿宋_GB2312" w:hAnsi="仿宋_GB2312" w:cs="仿宋_GB2312" w:hint="eastAsia"/>
                <w:b/>
                <w:kern w:val="0"/>
                <w:sz w:val="28"/>
                <w:szCs w:val="28"/>
              </w:rPr>
              <w:t>宇亮</w:t>
            </w:r>
            <w:r>
              <w:rPr>
                <w:rFonts w:ascii="仿宋_GB2312" w:eastAsia="仿宋_GB2312" w:hAnsi="仿宋_GB2312" w:cs="仿宋_GB2312" w:hint="eastAsia"/>
                <w:bCs/>
                <w:kern w:val="0"/>
                <w:sz w:val="28"/>
                <w:szCs w:val="28"/>
              </w:rPr>
              <w:t>作</w:t>
            </w:r>
            <w:proofErr w:type="gramEnd"/>
            <w:r>
              <w:rPr>
                <w:rFonts w:ascii="仿宋_GB2312" w:eastAsia="仿宋_GB2312" w:hAnsi="仿宋_GB2312" w:cs="仿宋_GB2312" w:hint="eastAsia"/>
                <w:bCs/>
                <w:kern w:val="0"/>
                <w:sz w:val="28"/>
                <w:szCs w:val="28"/>
              </w:rPr>
              <w:t>报告</w:t>
            </w:r>
          </w:p>
        </w:tc>
        <w:tc>
          <w:tcPr>
            <w:tcW w:w="1392" w:type="dxa"/>
            <w:vMerge/>
            <w:tcBorders>
              <w:left w:val="single" w:sz="4" w:space="0" w:color="auto"/>
              <w:right w:val="single" w:sz="4" w:space="0" w:color="auto"/>
            </w:tcBorders>
          </w:tcPr>
          <w:p w14:paraId="5C074156" w14:textId="77777777" w:rsidR="00BD3EDA" w:rsidRDefault="00BD3EDA">
            <w:pPr>
              <w:snapToGrid w:val="0"/>
              <w:jc w:val="center"/>
              <w:rPr>
                <w:rFonts w:ascii="仿宋_GB2312" w:eastAsia="仿宋_GB2312" w:hAnsi="仿宋_GB2312" w:cs="仿宋_GB2312"/>
                <w:bCs/>
                <w:kern w:val="0"/>
                <w:sz w:val="28"/>
                <w:szCs w:val="28"/>
              </w:rPr>
            </w:pPr>
          </w:p>
        </w:tc>
      </w:tr>
      <w:tr w:rsidR="003C0D45" w14:paraId="4C06217D" w14:textId="77777777">
        <w:trPr>
          <w:trHeight w:val="510"/>
          <w:jc w:val="center"/>
        </w:trPr>
        <w:tc>
          <w:tcPr>
            <w:tcW w:w="1781" w:type="dxa"/>
            <w:tcBorders>
              <w:left w:val="single" w:sz="4" w:space="0" w:color="auto"/>
              <w:right w:val="single" w:sz="4" w:space="0" w:color="auto"/>
            </w:tcBorders>
            <w:vAlign w:val="center"/>
          </w:tcPr>
          <w:p w14:paraId="7A6C8420" w14:textId="2865A6B0" w:rsidR="003C0D45" w:rsidRDefault="00BA0032">
            <w:pPr>
              <w:snapToGrid w:val="0"/>
              <w:jc w:val="center"/>
              <w:rPr>
                <w:rFonts w:ascii="仿宋_GB2312" w:eastAsia="仿宋_GB2312" w:hAnsi="仿宋_GB2312" w:cs="仿宋_GB2312"/>
                <w:bCs/>
                <w:kern w:val="0"/>
                <w:sz w:val="28"/>
                <w:szCs w:val="28"/>
              </w:rPr>
            </w:pPr>
            <w:r>
              <w:rPr>
                <w:rFonts w:ascii="Times New Roman" w:eastAsia="仿宋_GB2312" w:hAnsi="Times New Roman" w:cs="Times New Roman" w:hint="eastAsia"/>
                <w:bCs/>
                <w:kern w:val="0"/>
                <w:sz w:val="28"/>
                <w:szCs w:val="28"/>
              </w:rPr>
              <w:t>1</w:t>
            </w:r>
            <w:r w:rsidR="00ED1350">
              <w:rPr>
                <w:rFonts w:ascii="Times New Roman" w:eastAsia="仿宋_GB2312" w:hAnsi="Times New Roman" w:cs="Times New Roman" w:hint="eastAsia"/>
                <w:bCs/>
                <w:kern w:val="0"/>
                <w:sz w:val="28"/>
                <w:szCs w:val="28"/>
              </w:rPr>
              <w:t>1</w:t>
            </w:r>
            <w:r>
              <w:rPr>
                <w:rFonts w:ascii="Times New Roman" w:eastAsia="仿宋_GB2312" w:hAnsi="Times New Roman" w:cs="Times New Roman" w:hint="eastAsia"/>
                <w:bCs/>
                <w:kern w:val="0"/>
                <w:sz w:val="28"/>
                <w:szCs w:val="28"/>
              </w:rPr>
              <w:t>:</w:t>
            </w:r>
            <w:r w:rsidR="00ED1350">
              <w:rPr>
                <w:rFonts w:ascii="Times New Roman" w:eastAsia="仿宋_GB2312" w:hAnsi="Times New Roman" w:cs="Times New Roman" w:hint="eastAsia"/>
                <w:bCs/>
                <w:kern w:val="0"/>
                <w:sz w:val="28"/>
                <w:szCs w:val="28"/>
              </w:rPr>
              <w:t>0</w:t>
            </w:r>
            <w:r>
              <w:rPr>
                <w:rFonts w:ascii="Times New Roman" w:eastAsia="仿宋_GB2312" w:hAnsi="Times New Roman" w:cs="Times New Roman" w:hint="eastAsia"/>
                <w:bCs/>
                <w:kern w:val="0"/>
                <w:sz w:val="28"/>
                <w:szCs w:val="28"/>
              </w:rPr>
              <w:t>0</w:t>
            </w:r>
            <w:r>
              <w:rPr>
                <w:rFonts w:ascii="Times New Roman" w:eastAsia="仿宋_GB2312" w:hAnsi="Times New Roman" w:cs="Times New Roman" w:hint="eastAsia"/>
                <w:bCs/>
                <w:kern w:val="0"/>
                <w:sz w:val="28"/>
                <w:szCs w:val="28"/>
              </w:rPr>
              <w:t>—</w:t>
            </w:r>
            <w:r>
              <w:rPr>
                <w:rFonts w:ascii="Times New Roman" w:eastAsia="仿宋_GB2312" w:hAnsi="Times New Roman" w:cs="Times New Roman" w:hint="eastAsia"/>
                <w:bCs/>
                <w:kern w:val="0"/>
                <w:sz w:val="28"/>
                <w:szCs w:val="28"/>
              </w:rPr>
              <w:t>1</w:t>
            </w:r>
            <w:r w:rsidR="00ED1350">
              <w:rPr>
                <w:rFonts w:ascii="Times New Roman" w:eastAsia="仿宋_GB2312" w:hAnsi="Times New Roman" w:cs="Times New Roman" w:hint="eastAsia"/>
                <w:bCs/>
                <w:kern w:val="0"/>
                <w:sz w:val="28"/>
                <w:szCs w:val="28"/>
              </w:rPr>
              <w:t>1</w:t>
            </w:r>
            <w:r>
              <w:rPr>
                <w:rFonts w:ascii="Times New Roman" w:eastAsia="仿宋_GB2312" w:hAnsi="Times New Roman" w:cs="Times New Roman" w:hint="eastAsia"/>
                <w:bCs/>
                <w:kern w:val="0"/>
                <w:sz w:val="28"/>
                <w:szCs w:val="28"/>
              </w:rPr>
              <w:t>:</w:t>
            </w:r>
            <w:r w:rsidR="00ED1350">
              <w:rPr>
                <w:rFonts w:ascii="Times New Roman" w:eastAsia="仿宋_GB2312" w:hAnsi="Times New Roman" w:cs="Times New Roman" w:hint="eastAsia"/>
                <w:bCs/>
                <w:kern w:val="0"/>
                <w:sz w:val="28"/>
                <w:szCs w:val="28"/>
              </w:rPr>
              <w:t>1</w:t>
            </w:r>
            <w:r>
              <w:rPr>
                <w:rFonts w:ascii="Times New Roman" w:eastAsia="仿宋_GB2312" w:hAnsi="Times New Roman" w:cs="Times New Roman" w:hint="eastAsia"/>
                <w:bCs/>
                <w:kern w:val="0"/>
                <w:sz w:val="28"/>
                <w:szCs w:val="28"/>
              </w:rPr>
              <w:t>0</w:t>
            </w:r>
          </w:p>
        </w:tc>
        <w:tc>
          <w:tcPr>
            <w:tcW w:w="6030" w:type="dxa"/>
            <w:tcBorders>
              <w:top w:val="single" w:sz="4" w:space="0" w:color="auto"/>
              <w:left w:val="single" w:sz="4" w:space="0" w:color="auto"/>
              <w:bottom w:val="single" w:sz="4" w:space="0" w:color="auto"/>
              <w:right w:val="single" w:sz="4" w:space="0" w:color="auto"/>
            </w:tcBorders>
            <w:vAlign w:val="center"/>
          </w:tcPr>
          <w:p w14:paraId="3015A946" w14:textId="77777777" w:rsidR="003C0D45" w:rsidRDefault="00662FA5">
            <w:pPr>
              <w:snapToGrid w:val="0"/>
              <w:jc w:val="center"/>
              <w:rPr>
                <w:rFonts w:ascii="仿宋_GB2312" w:eastAsia="仿宋_GB2312" w:hAnsi="仿宋_GB2312" w:cs="仿宋_GB2312"/>
                <w:bCs/>
                <w:kern w:val="0"/>
                <w:sz w:val="28"/>
                <w:szCs w:val="28"/>
              </w:rPr>
            </w:pPr>
            <w:hyperlink r:id="rId9" w:tgtFrame="_blank" w:history="1">
              <w:r w:rsidR="00BA0032">
                <w:rPr>
                  <w:rFonts w:ascii="仿宋_GB2312" w:eastAsia="仿宋_GB2312" w:hAnsi="仿宋_GB2312" w:cs="仿宋_GB2312"/>
                  <w:bCs/>
                  <w:kern w:val="0"/>
                  <w:sz w:val="28"/>
                  <w:szCs w:val="28"/>
                </w:rPr>
                <w:t>中国科学院院士</w:t>
              </w:r>
            </w:hyperlink>
            <w:r w:rsidR="00BA0032">
              <w:rPr>
                <w:rFonts w:ascii="仿宋_GB2312" w:eastAsia="仿宋_GB2312" w:hAnsi="仿宋_GB2312" w:cs="仿宋_GB2312" w:hint="eastAsia"/>
                <w:bCs/>
                <w:kern w:val="0"/>
                <w:sz w:val="28"/>
                <w:szCs w:val="28"/>
              </w:rPr>
              <w:t>、</w:t>
            </w:r>
            <w:hyperlink r:id="rId10" w:tgtFrame="_blank" w:history="1">
              <w:r w:rsidR="00BA0032">
                <w:rPr>
                  <w:rFonts w:ascii="仿宋_GB2312" w:eastAsia="仿宋_GB2312" w:hAnsi="仿宋_GB2312" w:cs="仿宋_GB2312"/>
                  <w:bCs/>
                  <w:kern w:val="0"/>
                  <w:sz w:val="28"/>
                  <w:szCs w:val="28"/>
                </w:rPr>
                <w:t>北京师范大学-香港浸会大学联合国际学院</w:t>
              </w:r>
            </w:hyperlink>
            <w:r w:rsidR="00BA0032">
              <w:rPr>
                <w:rFonts w:ascii="仿宋_GB2312" w:eastAsia="仿宋_GB2312" w:hAnsi="仿宋_GB2312" w:cs="仿宋_GB2312"/>
                <w:bCs/>
                <w:kern w:val="0"/>
                <w:sz w:val="28"/>
                <w:szCs w:val="28"/>
              </w:rPr>
              <w:t>校长</w:t>
            </w:r>
          </w:p>
          <w:p w14:paraId="4A0BC0C4" w14:textId="29F9EECE" w:rsidR="003C0D45" w:rsidRDefault="00BA0032">
            <w:pPr>
              <w:snapToGrid w:val="0"/>
              <w:jc w:val="center"/>
              <w:rPr>
                <w:rFonts w:ascii="仿宋_GB2312" w:eastAsia="仿宋_GB2312" w:hAnsi="仿宋_GB2312" w:cs="仿宋_GB2312"/>
                <w:bCs/>
                <w:kern w:val="0"/>
                <w:sz w:val="28"/>
                <w:szCs w:val="28"/>
              </w:rPr>
            </w:pPr>
            <w:r w:rsidRPr="0054098C">
              <w:rPr>
                <w:rFonts w:ascii="仿宋_GB2312" w:eastAsia="仿宋_GB2312" w:hAnsi="仿宋_GB2312" w:cs="仿宋_GB2312" w:hint="eastAsia"/>
                <w:b/>
                <w:kern w:val="0"/>
                <w:sz w:val="28"/>
                <w:szCs w:val="28"/>
              </w:rPr>
              <w:t>汤</w:t>
            </w:r>
            <w:r w:rsidR="00E23C41">
              <w:rPr>
                <w:rFonts w:ascii="仿宋_GB2312" w:eastAsia="仿宋_GB2312" w:hAnsi="仿宋_GB2312" w:cs="仿宋_GB2312" w:hint="eastAsia"/>
                <w:b/>
                <w:kern w:val="0"/>
                <w:sz w:val="28"/>
                <w:szCs w:val="28"/>
              </w:rPr>
              <w:t xml:space="preserve"> </w:t>
            </w:r>
            <w:r w:rsidR="00E23C41">
              <w:rPr>
                <w:rFonts w:ascii="仿宋_GB2312" w:eastAsia="仿宋_GB2312" w:hAnsi="仿宋_GB2312" w:cs="仿宋_GB2312"/>
                <w:b/>
                <w:kern w:val="0"/>
                <w:sz w:val="28"/>
                <w:szCs w:val="28"/>
              </w:rPr>
              <w:t xml:space="preserve"> </w:t>
            </w:r>
            <w:r w:rsidRPr="0054098C">
              <w:rPr>
                <w:rFonts w:ascii="仿宋_GB2312" w:eastAsia="仿宋_GB2312" w:hAnsi="仿宋_GB2312" w:cs="仿宋_GB2312" w:hint="eastAsia"/>
                <w:b/>
                <w:kern w:val="0"/>
                <w:sz w:val="28"/>
                <w:szCs w:val="28"/>
              </w:rPr>
              <w:t>涛</w:t>
            </w:r>
            <w:r>
              <w:rPr>
                <w:rFonts w:ascii="仿宋_GB2312" w:eastAsia="仿宋_GB2312" w:hAnsi="仿宋_GB2312" w:cs="仿宋_GB2312" w:hint="eastAsia"/>
                <w:bCs/>
                <w:kern w:val="0"/>
                <w:sz w:val="28"/>
                <w:szCs w:val="28"/>
              </w:rPr>
              <w:t>作报告</w:t>
            </w:r>
          </w:p>
        </w:tc>
        <w:tc>
          <w:tcPr>
            <w:tcW w:w="1392" w:type="dxa"/>
            <w:vMerge/>
            <w:tcBorders>
              <w:left w:val="single" w:sz="4" w:space="0" w:color="auto"/>
              <w:right w:val="single" w:sz="4" w:space="0" w:color="auto"/>
            </w:tcBorders>
          </w:tcPr>
          <w:p w14:paraId="3FEEECFB" w14:textId="77777777" w:rsidR="003C0D45" w:rsidRDefault="003C0D45">
            <w:pPr>
              <w:snapToGrid w:val="0"/>
              <w:jc w:val="center"/>
              <w:rPr>
                <w:rFonts w:ascii="仿宋_GB2312" w:eastAsia="仿宋_GB2312" w:hAnsi="仿宋_GB2312" w:cs="仿宋_GB2312"/>
                <w:bCs/>
                <w:kern w:val="0"/>
                <w:sz w:val="28"/>
                <w:szCs w:val="28"/>
              </w:rPr>
            </w:pPr>
          </w:p>
        </w:tc>
      </w:tr>
      <w:tr w:rsidR="003C0D45" w14:paraId="53323145" w14:textId="77777777">
        <w:trPr>
          <w:trHeight w:val="510"/>
          <w:jc w:val="center"/>
        </w:trPr>
        <w:tc>
          <w:tcPr>
            <w:tcW w:w="1781" w:type="dxa"/>
            <w:tcBorders>
              <w:left w:val="single" w:sz="4" w:space="0" w:color="auto"/>
              <w:right w:val="single" w:sz="4" w:space="0" w:color="auto"/>
            </w:tcBorders>
            <w:vAlign w:val="center"/>
          </w:tcPr>
          <w:p w14:paraId="223F9D1E" w14:textId="367339E4" w:rsidR="003C0D45" w:rsidRDefault="00BA0032">
            <w:pPr>
              <w:snapToGrid w:val="0"/>
              <w:jc w:val="center"/>
              <w:rPr>
                <w:rFonts w:ascii="仿宋_GB2312" w:eastAsia="仿宋_GB2312" w:hAnsi="仿宋_GB2312" w:cs="仿宋_GB2312"/>
                <w:bCs/>
                <w:kern w:val="0"/>
                <w:sz w:val="28"/>
                <w:szCs w:val="28"/>
              </w:rPr>
            </w:pPr>
            <w:r>
              <w:rPr>
                <w:rFonts w:ascii="Times New Roman" w:eastAsia="仿宋_GB2312" w:hAnsi="Times New Roman" w:cs="Times New Roman" w:hint="eastAsia"/>
                <w:bCs/>
                <w:kern w:val="0"/>
                <w:sz w:val="28"/>
                <w:szCs w:val="28"/>
              </w:rPr>
              <w:t>1</w:t>
            </w:r>
            <w:r w:rsidR="00ED1350">
              <w:rPr>
                <w:rFonts w:ascii="Times New Roman" w:eastAsia="仿宋_GB2312" w:hAnsi="Times New Roman" w:cs="Times New Roman" w:hint="eastAsia"/>
                <w:bCs/>
                <w:kern w:val="0"/>
                <w:sz w:val="28"/>
                <w:szCs w:val="28"/>
              </w:rPr>
              <w:t>1</w:t>
            </w:r>
            <w:r>
              <w:rPr>
                <w:rFonts w:ascii="Times New Roman" w:eastAsia="仿宋_GB2312" w:hAnsi="Times New Roman" w:cs="Times New Roman" w:hint="eastAsia"/>
                <w:bCs/>
                <w:kern w:val="0"/>
                <w:sz w:val="28"/>
                <w:szCs w:val="28"/>
              </w:rPr>
              <w:t>:</w:t>
            </w:r>
            <w:r w:rsidR="00ED1350">
              <w:rPr>
                <w:rFonts w:ascii="Times New Roman" w:eastAsia="仿宋_GB2312" w:hAnsi="Times New Roman" w:cs="Times New Roman" w:hint="eastAsia"/>
                <w:bCs/>
                <w:kern w:val="0"/>
                <w:sz w:val="28"/>
                <w:szCs w:val="28"/>
              </w:rPr>
              <w:t>1</w:t>
            </w:r>
            <w:r>
              <w:rPr>
                <w:rFonts w:ascii="Times New Roman" w:eastAsia="仿宋_GB2312" w:hAnsi="Times New Roman" w:cs="Times New Roman" w:hint="eastAsia"/>
                <w:bCs/>
                <w:kern w:val="0"/>
                <w:sz w:val="28"/>
                <w:szCs w:val="28"/>
              </w:rPr>
              <w:t>0</w:t>
            </w:r>
            <w:r>
              <w:rPr>
                <w:rFonts w:ascii="Times New Roman" w:eastAsia="仿宋_GB2312" w:hAnsi="Times New Roman" w:cs="Times New Roman" w:hint="eastAsia"/>
                <w:bCs/>
                <w:kern w:val="0"/>
                <w:sz w:val="28"/>
                <w:szCs w:val="28"/>
              </w:rPr>
              <w:t>—</w:t>
            </w:r>
            <w:r>
              <w:rPr>
                <w:rFonts w:ascii="Times New Roman" w:eastAsia="仿宋_GB2312" w:hAnsi="Times New Roman" w:cs="Times New Roman" w:hint="eastAsia"/>
                <w:bCs/>
                <w:kern w:val="0"/>
                <w:sz w:val="28"/>
                <w:szCs w:val="28"/>
              </w:rPr>
              <w:t>1</w:t>
            </w:r>
            <w:r w:rsidR="00ED1350">
              <w:rPr>
                <w:rFonts w:ascii="Times New Roman" w:eastAsia="仿宋_GB2312" w:hAnsi="Times New Roman" w:cs="Times New Roman" w:hint="eastAsia"/>
                <w:bCs/>
                <w:kern w:val="0"/>
                <w:sz w:val="28"/>
                <w:szCs w:val="28"/>
              </w:rPr>
              <w:t>1</w:t>
            </w:r>
            <w:r>
              <w:rPr>
                <w:rFonts w:ascii="Times New Roman" w:eastAsia="仿宋_GB2312" w:hAnsi="Times New Roman" w:cs="Times New Roman" w:hint="eastAsia"/>
                <w:bCs/>
                <w:kern w:val="0"/>
                <w:sz w:val="28"/>
                <w:szCs w:val="28"/>
              </w:rPr>
              <w:t>:</w:t>
            </w:r>
            <w:r w:rsidR="00ED1350">
              <w:rPr>
                <w:rFonts w:ascii="Times New Roman" w:eastAsia="仿宋_GB2312" w:hAnsi="Times New Roman" w:cs="Times New Roman" w:hint="eastAsia"/>
                <w:bCs/>
                <w:kern w:val="0"/>
                <w:sz w:val="28"/>
                <w:szCs w:val="28"/>
              </w:rPr>
              <w:t>2</w:t>
            </w:r>
            <w:r>
              <w:rPr>
                <w:rFonts w:ascii="Times New Roman" w:eastAsia="仿宋_GB2312" w:hAnsi="Times New Roman" w:cs="Times New Roman" w:hint="eastAsia"/>
                <w:bCs/>
                <w:kern w:val="0"/>
                <w:sz w:val="28"/>
                <w:szCs w:val="28"/>
              </w:rPr>
              <w:t>0</w:t>
            </w:r>
          </w:p>
        </w:tc>
        <w:tc>
          <w:tcPr>
            <w:tcW w:w="6030" w:type="dxa"/>
            <w:tcBorders>
              <w:top w:val="single" w:sz="4" w:space="0" w:color="auto"/>
              <w:left w:val="single" w:sz="4" w:space="0" w:color="auto"/>
              <w:bottom w:val="single" w:sz="4" w:space="0" w:color="auto"/>
              <w:right w:val="single" w:sz="4" w:space="0" w:color="auto"/>
            </w:tcBorders>
            <w:vAlign w:val="center"/>
          </w:tcPr>
          <w:p w14:paraId="7D7B402B" w14:textId="5395C341" w:rsidR="003C0D45" w:rsidRDefault="00BA0032" w:rsidP="008E66F7">
            <w:pPr>
              <w:snapToGrid w:val="0"/>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中国职业技术教育学会副会长、中国工程院院士、土木工程专家</w:t>
            </w:r>
          </w:p>
          <w:p w14:paraId="7C599B44" w14:textId="77777777" w:rsidR="003C0D45" w:rsidRDefault="00BA0032">
            <w:pPr>
              <w:snapToGrid w:val="0"/>
              <w:jc w:val="center"/>
              <w:rPr>
                <w:rFonts w:ascii="仿宋_GB2312" w:eastAsia="仿宋_GB2312" w:hAnsi="仿宋_GB2312" w:cs="仿宋_GB2312"/>
                <w:bCs/>
                <w:kern w:val="0"/>
                <w:sz w:val="28"/>
                <w:szCs w:val="28"/>
              </w:rPr>
            </w:pPr>
            <w:r w:rsidRPr="0054098C">
              <w:rPr>
                <w:rFonts w:ascii="仿宋_GB2312" w:eastAsia="仿宋_GB2312" w:hAnsi="仿宋_GB2312" w:cs="仿宋_GB2312" w:hint="eastAsia"/>
                <w:b/>
                <w:kern w:val="0"/>
                <w:sz w:val="28"/>
                <w:szCs w:val="28"/>
              </w:rPr>
              <w:t>王复明</w:t>
            </w:r>
            <w:r>
              <w:rPr>
                <w:rFonts w:ascii="仿宋_GB2312" w:eastAsia="仿宋_GB2312" w:hAnsi="仿宋_GB2312" w:cs="仿宋_GB2312" w:hint="eastAsia"/>
                <w:bCs/>
                <w:kern w:val="0"/>
                <w:sz w:val="28"/>
                <w:szCs w:val="28"/>
              </w:rPr>
              <w:t>作报告</w:t>
            </w:r>
          </w:p>
        </w:tc>
        <w:tc>
          <w:tcPr>
            <w:tcW w:w="1392" w:type="dxa"/>
            <w:vMerge/>
            <w:tcBorders>
              <w:left w:val="single" w:sz="4" w:space="0" w:color="auto"/>
              <w:right w:val="single" w:sz="4" w:space="0" w:color="auto"/>
            </w:tcBorders>
          </w:tcPr>
          <w:p w14:paraId="14A68467" w14:textId="77777777" w:rsidR="003C0D45" w:rsidRDefault="003C0D45">
            <w:pPr>
              <w:snapToGrid w:val="0"/>
              <w:jc w:val="center"/>
              <w:rPr>
                <w:rFonts w:ascii="仿宋_GB2312" w:eastAsia="仿宋_GB2312" w:hAnsi="仿宋_GB2312" w:cs="仿宋_GB2312"/>
                <w:bCs/>
                <w:kern w:val="0"/>
                <w:sz w:val="28"/>
                <w:szCs w:val="28"/>
              </w:rPr>
            </w:pPr>
          </w:p>
        </w:tc>
      </w:tr>
      <w:tr w:rsidR="003C0D45" w14:paraId="6CCD5213" w14:textId="77777777">
        <w:trPr>
          <w:trHeight w:val="510"/>
          <w:jc w:val="center"/>
        </w:trPr>
        <w:tc>
          <w:tcPr>
            <w:tcW w:w="1781" w:type="dxa"/>
            <w:tcBorders>
              <w:left w:val="single" w:sz="4" w:space="0" w:color="auto"/>
              <w:right w:val="single" w:sz="4" w:space="0" w:color="auto"/>
            </w:tcBorders>
            <w:vAlign w:val="center"/>
          </w:tcPr>
          <w:p w14:paraId="4798F357" w14:textId="6C6FE5AB" w:rsidR="003C0D45" w:rsidRDefault="00BA0032">
            <w:pPr>
              <w:snapToGrid w:val="0"/>
              <w:jc w:val="center"/>
              <w:rPr>
                <w:rFonts w:ascii="Times New Roman" w:eastAsia="仿宋_GB2312" w:hAnsi="Times New Roman" w:cs="Times New Roman"/>
                <w:bCs/>
                <w:kern w:val="0"/>
                <w:sz w:val="28"/>
                <w:szCs w:val="28"/>
              </w:rPr>
            </w:pPr>
            <w:r>
              <w:rPr>
                <w:rFonts w:ascii="Times New Roman" w:eastAsia="仿宋_GB2312" w:hAnsi="Times New Roman" w:cs="Times New Roman" w:hint="eastAsia"/>
                <w:bCs/>
                <w:kern w:val="0"/>
                <w:sz w:val="28"/>
                <w:szCs w:val="28"/>
              </w:rPr>
              <w:t>1</w:t>
            </w:r>
            <w:r w:rsidR="00ED1350">
              <w:rPr>
                <w:rFonts w:ascii="Times New Roman" w:eastAsia="仿宋_GB2312" w:hAnsi="Times New Roman" w:cs="Times New Roman" w:hint="eastAsia"/>
                <w:bCs/>
                <w:kern w:val="0"/>
                <w:sz w:val="28"/>
                <w:szCs w:val="28"/>
              </w:rPr>
              <w:t>1</w:t>
            </w:r>
            <w:r>
              <w:rPr>
                <w:rFonts w:ascii="Times New Roman" w:eastAsia="仿宋_GB2312" w:hAnsi="Times New Roman" w:cs="Times New Roman"/>
                <w:bCs/>
                <w:kern w:val="0"/>
                <w:sz w:val="28"/>
                <w:szCs w:val="28"/>
              </w:rPr>
              <w:t>:</w:t>
            </w:r>
            <w:r w:rsidR="00ED1350">
              <w:rPr>
                <w:rFonts w:ascii="Times New Roman" w:eastAsia="仿宋_GB2312" w:hAnsi="Times New Roman" w:cs="Times New Roman" w:hint="eastAsia"/>
                <w:bCs/>
                <w:kern w:val="0"/>
                <w:sz w:val="28"/>
                <w:szCs w:val="28"/>
              </w:rPr>
              <w:t>2</w:t>
            </w:r>
            <w:r>
              <w:rPr>
                <w:rFonts w:ascii="Times New Roman" w:eastAsia="仿宋_GB2312" w:hAnsi="Times New Roman" w:cs="Times New Roman" w:hint="eastAsia"/>
                <w:bCs/>
                <w:kern w:val="0"/>
                <w:sz w:val="28"/>
                <w:szCs w:val="28"/>
              </w:rPr>
              <w:t>0</w:t>
            </w:r>
            <w:r>
              <w:rPr>
                <w:rFonts w:ascii="Times New Roman" w:eastAsia="仿宋_GB2312" w:hAnsi="Times New Roman" w:cs="Times New Roman" w:hint="eastAsia"/>
                <w:bCs/>
                <w:kern w:val="0"/>
                <w:sz w:val="28"/>
                <w:szCs w:val="28"/>
              </w:rPr>
              <w:t>—</w:t>
            </w:r>
            <w:r>
              <w:rPr>
                <w:rFonts w:ascii="Times New Roman" w:eastAsia="仿宋_GB2312" w:hAnsi="Times New Roman" w:cs="Times New Roman"/>
                <w:bCs/>
                <w:kern w:val="0"/>
                <w:sz w:val="28"/>
                <w:szCs w:val="28"/>
              </w:rPr>
              <w:t>11:</w:t>
            </w:r>
            <w:r w:rsidR="00ED1350">
              <w:rPr>
                <w:rFonts w:ascii="Times New Roman" w:eastAsia="仿宋_GB2312" w:hAnsi="Times New Roman" w:cs="Times New Roman" w:hint="eastAsia"/>
                <w:bCs/>
                <w:kern w:val="0"/>
                <w:sz w:val="28"/>
                <w:szCs w:val="28"/>
              </w:rPr>
              <w:t>3</w:t>
            </w:r>
            <w:r>
              <w:rPr>
                <w:rFonts w:ascii="Times New Roman" w:eastAsia="仿宋_GB2312" w:hAnsi="Times New Roman" w:cs="Times New Roman" w:hint="eastAsia"/>
                <w:bCs/>
                <w:kern w:val="0"/>
                <w:sz w:val="28"/>
                <w:szCs w:val="28"/>
              </w:rPr>
              <w:t>0</w:t>
            </w:r>
          </w:p>
        </w:tc>
        <w:tc>
          <w:tcPr>
            <w:tcW w:w="6030" w:type="dxa"/>
            <w:tcBorders>
              <w:top w:val="single" w:sz="4" w:space="0" w:color="auto"/>
              <w:left w:val="single" w:sz="4" w:space="0" w:color="auto"/>
              <w:bottom w:val="single" w:sz="4" w:space="0" w:color="auto"/>
              <w:right w:val="single" w:sz="4" w:space="0" w:color="auto"/>
            </w:tcBorders>
            <w:vAlign w:val="center"/>
          </w:tcPr>
          <w:p w14:paraId="5C30CAB8" w14:textId="77777777" w:rsidR="00ED1350" w:rsidRPr="00EA587A" w:rsidRDefault="00ED1350" w:rsidP="00ED1350">
            <w:pPr>
              <w:snapToGrid w:val="0"/>
              <w:jc w:val="center"/>
              <w:rPr>
                <w:rFonts w:ascii="仿宋_GB2312" w:eastAsia="仿宋_GB2312" w:hAnsi="仿宋_GB2312" w:cs="仿宋_GB2312"/>
                <w:bCs/>
                <w:kern w:val="0"/>
                <w:sz w:val="28"/>
                <w:szCs w:val="28"/>
              </w:rPr>
            </w:pPr>
            <w:r w:rsidRPr="00EA587A">
              <w:rPr>
                <w:rFonts w:ascii="仿宋_GB2312" w:eastAsia="仿宋_GB2312" w:hAnsi="仿宋_GB2312" w:cs="仿宋_GB2312" w:hint="eastAsia"/>
                <w:bCs/>
                <w:kern w:val="0"/>
                <w:sz w:val="28"/>
                <w:szCs w:val="28"/>
              </w:rPr>
              <w:t>中国工程院院士，同济大学校长、党委副书记</w:t>
            </w:r>
          </w:p>
          <w:p w14:paraId="3BB7DD72" w14:textId="56DDE23D" w:rsidR="003C0D45" w:rsidRDefault="00ED1350" w:rsidP="00ED1350">
            <w:pPr>
              <w:snapToGrid w:val="0"/>
              <w:jc w:val="center"/>
              <w:rPr>
                <w:rFonts w:ascii="仿宋_GB2312" w:eastAsia="仿宋_GB2312" w:hAnsi="仿宋_GB2312" w:cs="仿宋_GB2312"/>
                <w:bCs/>
                <w:kern w:val="0"/>
                <w:sz w:val="28"/>
                <w:szCs w:val="28"/>
              </w:rPr>
            </w:pPr>
            <w:r w:rsidRPr="00EA587A">
              <w:rPr>
                <w:rFonts w:ascii="仿宋_GB2312" w:eastAsia="仿宋_GB2312" w:hAnsi="仿宋_GB2312" w:cs="仿宋_GB2312" w:hint="eastAsia"/>
                <w:b/>
                <w:kern w:val="0"/>
                <w:sz w:val="28"/>
                <w:szCs w:val="28"/>
              </w:rPr>
              <w:t xml:space="preserve">陈 </w:t>
            </w:r>
            <w:r w:rsidRPr="00EA587A">
              <w:rPr>
                <w:rFonts w:ascii="仿宋_GB2312" w:eastAsia="仿宋_GB2312" w:hAnsi="仿宋_GB2312" w:cs="仿宋_GB2312"/>
                <w:b/>
                <w:kern w:val="0"/>
                <w:sz w:val="28"/>
                <w:szCs w:val="28"/>
              </w:rPr>
              <w:t xml:space="preserve"> </w:t>
            </w:r>
            <w:r w:rsidRPr="00EA587A">
              <w:rPr>
                <w:rFonts w:ascii="仿宋_GB2312" w:eastAsia="仿宋_GB2312" w:hAnsi="仿宋_GB2312" w:cs="仿宋_GB2312" w:hint="eastAsia"/>
                <w:b/>
                <w:kern w:val="0"/>
                <w:sz w:val="28"/>
                <w:szCs w:val="28"/>
              </w:rPr>
              <w:t>杰</w:t>
            </w:r>
            <w:r w:rsidRPr="00EA587A">
              <w:rPr>
                <w:rFonts w:ascii="仿宋_GB2312" w:eastAsia="仿宋_GB2312" w:hAnsi="仿宋_GB2312" w:cs="仿宋_GB2312" w:hint="eastAsia"/>
                <w:kern w:val="0"/>
                <w:sz w:val="28"/>
                <w:szCs w:val="28"/>
              </w:rPr>
              <w:t>作报告</w:t>
            </w:r>
          </w:p>
        </w:tc>
        <w:tc>
          <w:tcPr>
            <w:tcW w:w="1392" w:type="dxa"/>
            <w:vMerge/>
            <w:tcBorders>
              <w:left w:val="single" w:sz="4" w:space="0" w:color="auto"/>
              <w:right w:val="single" w:sz="4" w:space="0" w:color="auto"/>
            </w:tcBorders>
          </w:tcPr>
          <w:p w14:paraId="17B7448B" w14:textId="77777777" w:rsidR="003C0D45" w:rsidRDefault="003C0D45">
            <w:pPr>
              <w:snapToGrid w:val="0"/>
              <w:jc w:val="center"/>
              <w:rPr>
                <w:rFonts w:ascii="仿宋_GB2312" w:eastAsia="仿宋_GB2312" w:hAnsi="仿宋_GB2312" w:cs="仿宋_GB2312"/>
                <w:bCs/>
                <w:kern w:val="0"/>
                <w:sz w:val="28"/>
                <w:szCs w:val="28"/>
              </w:rPr>
            </w:pPr>
          </w:p>
        </w:tc>
      </w:tr>
      <w:tr w:rsidR="00275664" w14:paraId="7899DB43" w14:textId="77777777">
        <w:trPr>
          <w:trHeight w:val="510"/>
          <w:jc w:val="center"/>
        </w:trPr>
        <w:tc>
          <w:tcPr>
            <w:tcW w:w="1781" w:type="dxa"/>
            <w:tcBorders>
              <w:left w:val="single" w:sz="4" w:space="0" w:color="auto"/>
              <w:right w:val="single" w:sz="4" w:space="0" w:color="auto"/>
            </w:tcBorders>
            <w:vAlign w:val="center"/>
          </w:tcPr>
          <w:p w14:paraId="78C5C8F8" w14:textId="66267A50" w:rsidR="00275664" w:rsidRDefault="00275664">
            <w:pPr>
              <w:snapToGrid w:val="0"/>
              <w:jc w:val="center"/>
              <w:rPr>
                <w:rFonts w:ascii="Times New Roman" w:eastAsia="仿宋_GB2312" w:hAnsi="Times New Roman" w:cs="Times New Roman"/>
                <w:bCs/>
                <w:kern w:val="0"/>
                <w:sz w:val="28"/>
                <w:szCs w:val="28"/>
              </w:rPr>
            </w:pPr>
            <w:r>
              <w:rPr>
                <w:rFonts w:ascii="Times New Roman" w:eastAsia="仿宋_GB2312" w:hAnsi="Times New Roman" w:cs="Times New Roman" w:hint="eastAsia"/>
                <w:bCs/>
                <w:kern w:val="0"/>
                <w:sz w:val="28"/>
                <w:szCs w:val="28"/>
              </w:rPr>
              <w:lastRenderedPageBreak/>
              <w:t>11</w:t>
            </w:r>
            <w:r>
              <w:rPr>
                <w:rFonts w:ascii="Times New Roman" w:eastAsia="仿宋_GB2312" w:hAnsi="Times New Roman" w:cs="Times New Roman"/>
                <w:bCs/>
                <w:kern w:val="0"/>
                <w:sz w:val="28"/>
                <w:szCs w:val="28"/>
              </w:rPr>
              <w:t>:</w:t>
            </w:r>
            <w:r>
              <w:rPr>
                <w:rFonts w:ascii="Times New Roman" w:eastAsia="仿宋_GB2312" w:hAnsi="Times New Roman" w:cs="Times New Roman" w:hint="eastAsia"/>
                <w:bCs/>
                <w:kern w:val="0"/>
                <w:sz w:val="28"/>
                <w:szCs w:val="28"/>
              </w:rPr>
              <w:t>30</w:t>
            </w:r>
            <w:r>
              <w:rPr>
                <w:rFonts w:ascii="Times New Roman" w:eastAsia="仿宋_GB2312" w:hAnsi="Times New Roman" w:cs="Times New Roman" w:hint="eastAsia"/>
                <w:bCs/>
                <w:kern w:val="0"/>
                <w:sz w:val="28"/>
                <w:szCs w:val="28"/>
              </w:rPr>
              <w:t>—</w:t>
            </w:r>
            <w:r>
              <w:rPr>
                <w:rFonts w:ascii="Times New Roman" w:eastAsia="仿宋_GB2312" w:hAnsi="Times New Roman" w:cs="Times New Roman"/>
                <w:bCs/>
                <w:kern w:val="0"/>
                <w:sz w:val="28"/>
                <w:szCs w:val="28"/>
              </w:rPr>
              <w:t>11:</w:t>
            </w:r>
            <w:r>
              <w:rPr>
                <w:rFonts w:ascii="Times New Roman" w:eastAsia="仿宋_GB2312" w:hAnsi="Times New Roman" w:cs="Times New Roman" w:hint="eastAsia"/>
                <w:bCs/>
                <w:kern w:val="0"/>
                <w:sz w:val="28"/>
                <w:szCs w:val="28"/>
              </w:rPr>
              <w:t>40</w:t>
            </w:r>
          </w:p>
        </w:tc>
        <w:tc>
          <w:tcPr>
            <w:tcW w:w="6030" w:type="dxa"/>
            <w:tcBorders>
              <w:top w:val="single" w:sz="4" w:space="0" w:color="auto"/>
              <w:left w:val="single" w:sz="4" w:space="0" w:color="auto"/>
              <w:bottom w:val="single" w:sz="4" w:space="0" w:color="auto"/>
              <w:right w:val="single" w:sz="4" w:space="0" w:color="auto"/>
            </w:tcBorders>
            <w:vAlign w:val="center"/>
          </w:tcPr>
          <w:p w14:paraId="545C10DF" w14:textId="490D24C1" w:rsidR="00EA3B38" w:rsidRDefault="00275664" w:rsidP="00275664">
            <w:pPr>
              <w:snapToGrid w:val="0"/>
              <w:jc w:val="center"/>
              <w:rPr>
                <w:rFonts w:ascii="仿宋_GB2312" w:eastAsia="仿宋_GB2312" w:hAnsi="仿宋_GB2312" w:cs="仿宋_GB2312"/>
                <w:bCs/>
                <w:kern w:val="0"/>
                <w:sz w:val="28"/>
                <w:szCs w:val="28"/>
              </w:rPr>
            </w:pPr>
            <w:r w:rsidRPr="00275664">
              <w:rPr>
                <w:rFonts w:ascii="仿宋_GB2312" w:eastAsia="仿宋_GB2312" w:hAnsi="仿宋_GB2312" w:cs="仿宋_GB2312" w:hint="eastAsia"/>
                <w:bCs/>
                <w:kern w:val="0"/>
                <w:sz w:val="28"/>
                <w:szCs w:val="28"/>
              </w:rPr>
              <w:t>中国科学院院士</w:t>
            </w:r>
            <w:r w:rsidR="00EA3B38">
              <w:rPr>
                <w:rFonts w:ascii="仿宋_GB2312" w:eastAsia="仿宋_GB2312" w:hAnsi="仿宋_GB2312" w:cs="仿宋_GB2312" w:hint="eastAsia"/>
                <w:bCs/>
                <w:kern w:val="0"/>
                <w:sz w:val="28"/>
                <w:szCs w:val="28"/>
              </w:rPr>
              <w:t>，</w:t>
            </w:r>
          </w:p>
          <w:p w14:paraId="23AA949D" w14:textId="089DD34D" w:rsidR="00275664" w:rsidRPr="00275664" w:rsidRDefault="00275664" w:rsidP="00EA3B38">
            <w:pPr>
              <w:snapToGrid w:val="0"/>
              <w:jc w:val="center"/>
              <w:rPr>
                <w:rFonts w:ascii="仿宋_GB2312" w:eastAsia="仿宋_GB2312" w:hAnsi="仿宋_GB2312" w:cs="仿宋_GB2312"/>
                <w:bCs/>
                <w:kern w:val="0"/>
                <w:sz w:val="28"/>
                <w:szCs w:val="28"/>
              </w:rPr>
            </w:pPr>
            <w:r w:rsidRPr="00275664">
              <w:rPr>
                <w:rFonts w:ascii="仿宋_GB2312" w:eastAsia="仿宋_GB2312" w:hAnsi="仿宋_GB2312" w:cs="仿宋_GB2312" w:hint="eastAsia"/>
                <w:bCs/>
                <w:kern w:val="0"/>
                <w:sz w:val="28"/>
                <w:szCs w:val="28"/>
              </w:rPr>
              <w:t>南方科技大学校长、党委副书记</w:t>
            </w:r>
          </w:p>
          <w:p w14:paraId="56BBC808" w14:textId="62140853" w:rsidR="00275664" w:rsidRPr="00EA587A" w:rsidRDefault="00275664" w:rsidP="00275664">
            <w:pPr>
              <w:snapToGrid w:val="0"/>
              <w:jc w:val="center"/>
              <w:rPr>
                <w:rFonts w:ascii="仿宋_GB2312" w:eastAsia="仿宋_GB2312" w:hAnsi="仿宋_GB2312" w:cs="仿宋_GB2312"/>
                <w:bCs/>
                <w:kern w:val="0"/>
                <w:sz w:val="28"/>
                <w:szCs w:val="28"/>
              </w:rPr>
            </w:pPr>
            <w:r w:rsidRPr="00275664">
              <w:rPr>
                <w:rFonts w:ascii="仿宋_GB2312" w:eastAsia="仿宋_GB2312" w:hAnsi="仿宋_GB2312" w:cs="仿宋_GB2312" w:hint="eastAsia"/>
                <w:b/>
                <w:kern w:val="0"/>
                <w:sz w:val="28"/>
                <w:szCs w:val="28"/>
              </w:rPr>
              <w:t>薛其坤</w:t>
            </w:r>
            <w:r w:rsidRPr="00275664">
              <w:rPr>
                <w:rFonts w:ascii="仿宋_GB2312" w:eastAsia="仿宋_GB2312" w:hAnsi="仿宋_GB2312" w:cs="仿宋_GB2312" w:hint="eastAsia"/>
                <w:bCs/>
                <w:kern w:val="0"/>
                <w:sz w:val="28"/>
                <w:szCs w:val="28"/>
              </w:rPr>
              <w:t>作报告</w:t>
            </w:r>
          </w:p>
        </w:tc>
        <w:tc>
          <w:tcPr>
            <w:tcW w:w="1392" w:type="dxa"/>
            <w:vMerge/>
            <w:tcBorders>
              <w:left w:val="single" w:sz="4" w:space="0" w:color="auto"/>
              <w:right w:val="single" w:sz="4" w:space="0" w:color="auto"/>
            </w:tcBorders>
          </w:tcPr>
          <w:p w14:paraId="7CF5B125" w14:textId="77777777" w:rsidR="00275664" w:rsidRDefault="00275664">
            <w:pPr>
              <w:snapToGrid w:val="0"/>
              <w:jc w:val="center"/>
              <w:rPr>
                <w:rFonts w:ascii="仿宋_GB2312" w:eastAsia="仿宋_GB2312" w:hAnsi="仿宋_GB2312" w:cs="仿宋_GB2312"/>
                <w:bCs/>
                <w:kern w:val="0"/>
                <w:sz w:val="28"/>
                <w:szCs w:val="28"/>
              </w:rPr>
            </w:pPr>
          </w:p>
        </w:tc>
      </w:tr>
      <w:tr w:rsidR="003C0D45" w14:paraId="3CC8C021" w14:textId="77777777">
        <w:trPr>
          <w:cantSplit/>
          <w:trHeight w:val="510"/>
          <w:jc w:val="center"/>
        </w:trPr>
        <w:tc>
          <w:tcPr>
            <w:tcW w:w="1781" w:type="dxa"/>
            <w:tcBorders>
              <w:left w:val="single" w:sz="4" w:space="0" w:color="auto"/>
              <w:right w:val="single" w:sz="4" w:space="0" w:color="auto"/>
            </w:tcBorders>
            <w:vAlign w:val="center"/>
          </w:tcPr>
          <w:p w14:paraId="1BD28AFB" w14:textId="6F74A36F" w:rsidR="003C0D45" w:rsidRDefault="00BA0032">
            <w:pPr>
              <w:snapToGrid w:val="0"/>
              <w:jc w:val="center"/>
              <w:rPr>
                <w:rFonts w:ascii="Times New Roman" w:eastAsia="仿宋_GB2312" w:hAnsi="Times New Roman" w:cs="Times New Roman"/>
                <w:bCs/>
                <w:kern w:val="0"/>
                <w:sz w:val="28"/>
                <w:szCs w:val="28"/>
              </w:rPr>
            </w:pPr>
            <w:r>
              <w:rPr>
                <w:rFonts w:ascii="Times New Roman" w:eastAsia="仿宋_GB2312" w:hAnsi="Times New Roman" w:cs="Times New Roman" w:hint="eastAsia"/>
                <w:bCs/>
                <w:kern w:val="0"/>
                <w:sz w:val="28"/>
                <w:szCs w:val="28"/>
              </w:rPr>
              <w:t>11</w:t>
            </w:r>
            <w:r>
              <w:rPr>
                <w:rFonts w:ascii="Times New Roman" w:eastAsia="仿宋_GB2312" w:hAnsi="Times New Roman" w:cs="Times New Roman"/>
                <w:bCs/>
                <w:kern w:val="0"/>
                <w:sz w:val="28"/>
                <w:szCs w:val="28"/>
              </w:rPr>
              <w:t>:</w:t>
            </w:r>
            <w:r w:rsidR="00275664">
              <w:rPr>
                <w:rFonts w:ascii="Times New Roman" w:eastAsia="仿宋_GB2312" w:hAnsi="Times New Roman" w:cs="Times New Roman" w:hint="eastAsia"/>
                <w:bCs/>
                <w:kern w:val="0"/>
                <w:sz w:val="28"/>
                <w:szCs w:val="28"/>
              </w:rPr>
              <w:t>4</w:t>
            </w:r>
            <w:r>
              <w:rPr>
                <w:rFonts w:ascii="Times New Roman" w:eastAsia="仿宋_GB2312" w:hAnsi="Times New Roman" w:cs="Times New Roman" w:hint="eastAsia"/>
                <w:bCs/>
                <w:kern w:val="0"/>
                <w:sz w:val="28"/>
                <w:szCs w:val="28"/>
              </w:rPr>
              <w:t>0</w:t>
            </w:r>
            <w:r>
              <w:rPr>
                <w:rFonts w:ascii="Times New Roman" w:eastAsia="仿宋_GB2312" w:hAnsi="Times New Roman" w:cs="Times New Roman" w:hint="eastAsia"/>
                <w:bCs/>
                <w:kern w:val="0"/>
                <w:sz w:val="28"/>
                <w:szCs w:val="28"/>
              </w:rPr>
              <w:t>—</w:t>
            </w:r>
            <w:r>
              <w:rPr>
                <w:rFonts w:ascii="Times New Roman" w:eastAsia="仿宋_GB2312" w:hAnsi="Times New Roman" w:cs="Times New Roman"/>
                <w:bCs/>
                <w:kern w:val="0"/>
                <w:sz w:val="28"/>
                <w:szCs w:val="28"/>
              </w:rPr>
              <w:t>11:</w:t>
            </w:r>
            <w:r w:rsidR="00275664">
              <w:rPr>
                <w:rFonts w:ascii="Times New Roman" w:eastAsia="仿宋_GB2312" w:hAnsi="Times New Roman" w:cs="Times New Roman" w:hint="eastAsia"/>
                <w:bCs/>
                <w:kern w:val="0"/>
                <w:sz w:val="28"/>
                <w:szCs w:val="28"/>
              </w:rPr>
              <w:t>5</w:t>
            </w:r>
            <w:r>
              <w:rPr>
                <w:rFonts w:ascii="Times New Roman" w:eastAsia="仿宋_GB2312" w:hAnsi="Times New Roman" w:cs="Times New Roman" w:hint="eastAsia"/>
                <w:bCs/>
                <w:kern w:val="0"/>
                <w:sz w:val="28"/>
                <w:szCs w:val="28"/>
              </w:rPr>
              <w:t>0</w:t>
            </w:r>
          </w:p>
        </w:tc>
        <w:tc>
          <w:tcPr>
            <w:tcW w:w="6030" w:type="dxa"/>
            <w:tcBorders>
              <w:top w:val="single" w:sz="4" w:space="0" w:color="auto"/>
              <w:left w:val="single" w:sz="4" w:space="0" w:color="auto"/>
              <w:bottom w:val="single" w:sz="4" w:space="0" w:color="auto"/>
              <w:right w:val="single" w:sz="4" w:space="0" w:color="auto"/>
            </w:tcBorders>
            <w:vAlign w:val="center"/>
          </w:tcPr>
          <w:p w14:paraId="020BD322" w14:textId="77777777" w:rsidR="00ED1350" w:rsidRDefault="00ED1350" w:rsidP="00ED1350">
            <w:pPr>
              <w:snapToGrid w:val="0"/>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中国工程院院士、北京邮电大学教授</w:t>
            </w:r>
          </w:p>
          <w:p w14:paraId="34383B27" w14:textId="6AB75EBA" w:rsidR="005479CF" w:rsidRPr="005479CF" w:rsidRDefault="00ED1350" w:rsidP="005479CF">
            <w:pPr>
              <w:snapToGrid w:val="0"/>
              <w:jc w:val="center"/>
              <w:rPr>
                <w:rFonts w:ascii="仿宋_GB2312" w:eastAsia="仿宋_GB2312" w:hAnsi="仿宋_GB2312" w:cs="仿宋_GB2312"/>
                <w:bCs/>
                <w:kern w:val="0"/>
                <w:sz w:val="28"/>
                <w:szCs w:val="28"/>
              </w:rPr>
            </w:pPr>
            <w:r w:rsidRPr="0054098C">
              <w:rPr>
                <w:rFonts w:ascii="仿宋_GB2312" w:eastAsia="仿宋_GB2312" w:hAnsi="仿宋_GB2312" w:cs="仿宋_GB2312" w:hint="eastAsia"/>
                <w:b/>
                <w:kern w:val="0"/>
                <w:sz w:val="28"/>
                <w:szCs w:val="28"/>
              </w:rPr>
              <w:t>张</w:t>
            </w:r>
            <w:r>
              <w:rPr>
                <w:rFonts w:ascii="仿宋_GB2312" w:eastAsia="仿宋_GB2312" w:hAnsi="仿宋_GB2312" w:cs="仿宋_GB2312" w:hint="eastAsia"/>
                <w:b/>
                <w:kern w:val="0"/>
                <w:sz w:val="28"/>
                <w:szCs w:val="28"/>
              </w:rPr>
              <w:t xml:space="preserve"> </w:t>
            </w:r>
            <w:r>
              <w:rPr>
                <w:rFonts w:ascii="仿宋_GB2312" w:eastAsia="仿宋_GB2312" w:hAnsi="仿宋_GB2312" w:cs="仿宋_GB2312"/>
                <w:b/>
                <w:kern w:val="0"/>
                <w:sz w:val="28"/>
                <w:szCs w:val="28"/>
              </w:rPr>
              <w:t xml:space="preserve"> </w:t>
            </w:r>
            <w:r w:rsidRPr="0054098C">
              <w:rPr>
                <w:rFonts w:ascii="仿宋_GB2312" w:eastAsia="仿宋_GB2312" w:hAnsi="仿宋_GB2312" w:cs="仿宋_GB2312" w:hint="eastAsia"/>
                <w:b/>
                <w:kern w:val="0"/>
                <w:sz w:val="28"/>
                <w:szCs w:val="28"/>
              </w:rPr>
              <w:t>平</w:t>
            </w:r>
            <w:r>
              <w:rPr>
                <w:rFonts w:ascii="仿宋_GB2312" w:eastAsia="仿宋_GB2312" w:hAnsi="仿宋_GB2312" w:cs="仿宋_GB2312" w:hint="eastAsia"/>
                <w:bCs/>
                <w:kern w:val="0"/>
                <w:sz w:val="28"/>
                <w:szCs w:val="28"/>
              </w:rPr>
              <w:t>作报告</w:t>
            </w:r>
          </w:p>
        </w:tc>
        <w:tc>
          <w:tcPr>
            <w:tcW w:w="1392" w:type="dxa"/>
            <w:vMerge/>
            <w:tcBorders>
              <w:left w:val="single" w:sz="4" w:space="0" w:color="auto"/>
              <w:right w:val="single" w:sz="4" w:space="0" w:color="auto"/>
            </w:tcBorders>
          </w:tcPr>
          <w:p w14:paraId="6C420BBA" w14:textId="77777777" w:rsidR="003C0D45" w:rsidRDefault="003C0D45">
            <w:pPr>
              <w:snapToGrid w:val="0"/>
              <w:jc w:val="center"/>
              <w:rPr>
                <w:rFonts w:ascii="仿宋_GB2312" w:eastAsia="仿宋_GB2312" w:hAnsi="仿宋_GB2312" w:cs="仿宋_GB2312"/>
                <w:bCs/>
                <w:kern w:val="0"/>
                <w:sz w:val="28"/>
                <w:szCs w:val="28"/>
              </w:rPr>
            </w:pPr>
          </w:p>
        </w:tc>
      </w:tr>
      <w:tr w:rsidR="005479CF" w14:paraId="74FD3B1E" w14:textId="77777777">
        <w:trPr>
          <w:cantSplit/>
          <w:trHeight w:val="510"/>
          <w:jc w:val="center"/>
        </w:trPr>
        <w:tc>
          <w:tcPr>
            <w:tcW w:w="1781" w:type="dxa"/>
            <w:tcBorders>
              <w:left w:val="single" w:sz="4" w:space="0" w:color="auto"/>
              <w:right w:val="single" w:sz="4" w:space="0" w:color="auto"/>
            </w:tcBorders>
            <w:vAlign w:val="center"/>
          </w:tcPr>
          <w:p w14:paraId="70ACA6D4" w14:textId="535455B5" w:rsidR="005479CF" w:rsidRDefault="005479CF">
            <w:pPr>
              <w:snapToGrid w:val="0"/>
              <w:jc w:val="center"/>
              <w:rPr>
                <w:rFonts w:ascii="Times New Roman" w:eastAsia="仿宋_GB2312" w:hAnsi="Times New Roman" w:cs="Times New Roman"/>
                <w:bCs/>
                <w:kern w:val="0"/>
                <w:sz w:val="28"/>
                <w:szCs w:val="28"/>
              </w:rPr>
            </w:pPr>
            <w:r>
              <w:rPr>
                <w:rFonts w:ascii="Times New Roman" w:eastAsia="仿宋_GB2312" w:hAnsi="Times New Roman" w:cs="Times New Roman" w:hint="eastAsia"/>
                <w:bCs/>
                <w:kern w:val="0"/>
                <w:sz w:val="28"/>
                <w:szCs w:val="28"/>
              </w:rPr>
              <w:t>11:5</w:t>
            </w:r>
            <w:r>
              <w:rPr>
                <w:rFonts w:ascii="Times New Roman" w:eastAsia="仿宋_GB2312" w:hAnsi="Times New Roman" w:cs="Times New Roman"/>
                <w:bCs/>
                <w:kern w:val="0"/>
                <w:sz w:val="28"/>
                <w:szCs w:val="28"/>
              </w:rPr>
              <w:t>0</w:t>
            </w:r>
            <w:r>
              <w:rPr>
                <w:rFonts w:ascii="Times New Roman" w:eastAsia="仿宋_GB2312" w:hAnsi="Times New Roman" w:cs="Times New Roman" w:hint="eastAsia"/>
                <w:bCs/>
                <w:kern w:val="0"/>
                <w:sz w:val="28"/>
                <w:szCs w:val="28"/>
              </w:rPr>
              <w:t>—</w:t>
            </w:r>
            <w:r>
              <w:rPr>
                <w:rFonts w:ascii="Times New Roman" w:eastAsia="仿宋_GB2312" w:hAnsi="Times New Roman" w:cs="Times New Roman"/>
                <w:bCs/>
                <w:kern w:val="0"/>
                <w:sz w:val="28"/>
                <w:szCs w:val="28"/>
              </w:rPr>
              <w:t>12:</w:t>
            </w:r>
            <w:r>
              <w:rPr>
                <w:rFonts w:ascii="Times New Roman" w:eastAsia="仿宋_GB2312" w:hAnsi="Times New Roman" w:cs="Times New Roman" w:hint="eastAsia"/>
                <w:bCs/>
                <w:kern w:val="0"/>
                <w:sz w:val="28"/>
                <w:szCs w:val="28"/>
              </w:rPr>
              <w:t>0</w:t>
            </w:r>
            <w:r>
              <w:rPr>
                <w:rFonts w:ascii="Times New Roman" w:eastAsia="仿宋_GB2312" w:hAnsi="Times New Roman" w:cs="Times New Roman"/>
                <w:bCs/>
                <w:kern w:val="0"/>
                <w:sz w:val="28"/>
                <w:szCs w:val="28"/>
              </w:rPr>
              <w:t>0</w:t>
            </w:r>
          </w:p>
        </w:tc>
        <w:tc>
          <w:tcPr>
            <w:tcW w:w="6030" w:type="dxa"/>
            <w:tcBorders>
              <w:top w:val="single" w:sz="4" w:space="0" w:color="auto"/>
              <w:left w:val="single" w:sz="4" w:space="0" w:color="auto"/>
              <w:bottom w:val="single" w:sz="4" w:space="0" w:color="auto"/>
              <w:right w:val="single" w:sz="4" w:space="0" w:color="auto"/>
            </w:tcBorders>
            <w:vAlign w:val="center"/>
          </w:tcPr>
          <w:p w14:paraId="0AF4A4AF" w14:textId="77777777" w:rsidR="005479CF" w:rsidRDefault="005479CF" w:rsidP="005479CF">
            <w:pPr>
              <w:snapToGrid w:val="0"/>
              <w:jc w:val="center"/>
              <w:rPr>
                <w:rFonts w:ascii="仿宋_GB2312" w:eastAsia="仿宋_GB2312" w:hAnsi="仿宋_GB2312" w:cs="仿宋_GB2312"/>
                <w:bCs/>
                <w:kern w:val="0"/>
                <w:sz w:val="28"/>
                <w:szCs w:val="28"/>
              </w:rPr>
            </w:pPr>
            <w:r w:rsidRPr="00E376F0">
              <w:rPr>
                <w:rFonts w:ascii="仿宋_GB2312" w:eastAsia="仿宋_GB2312" w:hAnsi="仿宋_GB2312" w:cs="仿宋_GB2312" w:hint="eastAsia"/>
                <w:bCs/>
                <w:kern w:val="0"/>
                <w:sz w:val="28"/>
                <w:szCs w:val="28"/>
              </w:rPr>
              <w:t>中国科学院院士</w:t>
            </w:r>
            <w:r>
              <w:rPr>
                <w:rFonts w:ascii="仿宋_GB2312" w:eastAsia="仿宋_GB2312" w:hAnsi="仿宋_GB2312" w:cs="仿宋_GB2312" w:hint="eastAsia"/>
                <w:bCs/>
                <w:kern w:val="0"/>
                <w:sz w:val="28"/>
                <w:szCs w:val="28"/>
              </w:rPr>
              <w:t>、</w:t>
            </w:r>
            <w:r w:rsidRPr="00E376F0">
              <w:rPr>
                <w:rFonts w:ascii="仿宋_GB2312" w:eastAsia="仿宋_GB2312" w:hAnsi="仿宋_GB2312" w:cs="仿宋_GB2312"/>
                <w:bCs/>
                <w:kern w:val="0"/>
                <w:sz w:val="28"/>
                <w:szCs w:val="28"/>
              </w:rPr>
              <w:t>中国地质大学校长</w:t>
            </w:r>
          </w:p>
          <w:p w14:paraId="2A89165E" w14:textId="665E8638" w:rsidR="005479CF" w:rsidRDefault="005479CF" w:rsidP="005479CF">
            <w:pPr>
              <w:snapToGrid w:val="0"/>
              <w:jc w:val="center"/>
              <w:rPr>
                <w:rFonts w:ascii="仿宋_GB2312" w:eastAsia="仿宋_GB2312" w:hAnsi="仿宋_GB2312" w:cs="仿宋_GB2312"/>
                <w:bCs/>
                <w:kern w:val="0"/>
                <w:sz w:val="28"/>
                <w:szCs w:val="28"/>
              </w:rPr>
            </w:pPr>
            <w:proofErr w:type="gramStart"/>
            <w:r w:rsidRPr="00EE4002">
              <w:rPr>
                <w:rFonts w:ascii="仿宋_GB2312" w:eastAsia="仿宋_GB2312" w:hAnsi="仿宋_GB2312" w:cs="仿宋_GB2312" w:hint="eastAsia"/>
                <w:b/>
                <w:bCs/>
                <w:kern w:val="0"/>
                <w:sz w:val="28"/>
                <w:szCs w:val="28"/>
              </w:rPr>
              <w:t>王焰新</w:t>
            </w:r>
            <w:r w:rsidRPr="00650F72">
              <w:rPr>
                <w:rFonts w:ascii="仿宋_GB2312" w:eastAsia="仿宋_GB2312" w:hAnsi="仿宋_GB2312" w:cs="仿宋_GB2312" w:hint="eastAsia"/>
                <w:bCs/>
                <w:kern w:val="0"/>
                <w:sz w:val="28"/>
                <w:szCs w:val="28"/>
              </w:rPr>
              <w:t>作</w:t>
            </w:r>
            <w:proofErr w:type="gramEnd"/>
            <w:r w:rsidRPr="00650F72">
              <w:rPr>
                <w:rFonts w:ascii="仿宋_GB2312" w:eastAsia="仿宋_GB2312" w:hAnsi="仿宋_GB2312" w:cs="仿宋_GB2312" w:hint="eastAsia"/>
                <w:bCs/>
                <w:kern w:val="0"/>
                <w:sz w:val="28"/>
                <w:szCs w:val="28"/>
              </w:rPr>
              <w:t>报告</w:t>
            </w:r>
          </w:p>
        </w:tc>
        <w:tc>
          <w:tcPr>
            <w:tcW w:w="1392" w:type="dxa"/>
            <w:vMerge/>
            <w:tcBorders>
              <w:left w:val="single" w:sz="4" w:space="0" w:color="auto"/>
              <w:right w:val="single" w:sz="4" w:space="0" w:color="auto"/>
            </w:tcBorders>
          </w:tcPr>
          <w:p w14:paraId="682BD7A8" w14:textId="77777777" w:rsidR="005479CF" w:rsidRDefault="005479CF">
            <w:pPr>
              <w:snapToGrid w:val="0"/>
              <w:jc w:val="center"/>
              <w:rPr>
                <w:rFonts w:ascii="仿宋_GB2312" w:eastAsia="仿宋_GB2312" w:hAnsi="仿宋_GB2312" w:cs="仿宋_GB2312"/>
                <w:bCs/>
                <w:kern w:val="0"/>
                <w:sz w:val="28"/>
                <w:szCs w:val="28"/>
              </w:rPr>
            </w:pPr>
          </w:p>
        </w:tc>
      </w:tr>
      <w:tr w:rsidR="005F7E62" w14:paraId="45ACEBBB" w14:textId="77777777">
        <w:trPr>
          <w:trHeight w:val="510"/>
          <w:jc w:val="center"/>
        </w:trPr>
        <w:tc>
          <w:tcPr>
            <w:tcW w:w="1781" w:type="dxa"/>
            <w:tcBorders>
              <w:left w:val="single" w:sz="4" w:space="0" w:color="auto"/>
              <w:right w:val="single" w:sz="4" w:space="0" w:color="auto"/>
            </w:tcBorders>
            <w:vAlign w:val="center"/>
          </w:tcPr>
          <w:p w14:paraId="2AD3AA01" w14:textId="181B92A8" w:rsidR="005F7E62" w:rsidRDefault="005F7E62">
            <w:pPr>
              <w:snapToGrid w:val="0"/>
              <w:jc w:val="center"/>
              <w:rPr>
                <w:rFonts w:ascii="Times New Roman" w:eastAsia="仿宋_GB2312" w:hAnsi="Times New Roman" w:cs="Times New Roman"/>
                <w:bCs/>
                <w:kern w:val="0"/>
                <w:sz w:val="28"/>
                <w:szCs w:val="28"/>
              </w:rPr>
            </w:pPr>
            <w:r>
              <w:rPr>
                <w:rFonts w:ascii="Times New Roman" w:eastAsia="仿宋_GB2312" w:hAnsi="Times New Roman" w:cs="Times New Roman" w:hint="eastAsia"/>
                <w:bCs/>
                <w:kern w:val="0"/>
                <w:sz w:val="28"/>
                <w:szCs w:val="28"/>
              </w:rPr>
              <w:t>1</w:t>
            </w:r>
            <w:r w:rsidR="005479CF">
              <w:rPr>
                <w:rFonts w:ascii="Times New Roman" w:eastAsia="仿宋_GB2312" w:hAnsi="Times New Roman" w:cs="Times New Roman" w:hint="eastAsia"/>
                <w:bCs/>
                <w:kern w:val="0"/>
                <w:sz w:val="28"/>
                <w:szCs w:val="28"/>
              </w:rPr>
              <w:t>2</w:t>
            </w:r>
            <w:r>
              <w:rPr>
                <w:rFonts w:ascii="Times New Roman" w:eastAsia="仿宋_GB2312" w:hAnsi="Times New Roman" w:cs="Times New Roman"/>
                <w:bCs/>
                <w:kern w:val="0"/>
                <w:sz w:val="28"/>
                <w:szCs w:val="28"/>
              </w:rPr>
              <w:t>:</w:t>
            </w:r>
            <w:r w:rsidR="005479CF">
              <w:rPr>
                <w:rFonts w:ascii="Times New Roman" w:eastAsia="仿宋_GB2312" w:hAnsi="Times New Roman" w:cs="Times New Roman" w:hint="eastAsia"/>
                <w:bCs/>
                <w:kern w:val="0"/>
                <w:sz w:val="28"/>
                <w:szCs w:val="28"/>
              </w:rPr>
              <w:t>0</w:t>
            </w:r>
            <w:r w:rsidR="009351D3">
              <w:rPr>
                <w:rFonts w:ascii="Times New Roman" w:eastAsia="仿宋_GB2312" w:hAnsi="Times New Roman" w:cs="Times New Roman" w:hint="eastAsia"/>
                <w:bCs/>
                <w:kern w:val="0"/>
                <w:sz w:val="28"/>
                <w:szCs w:val="28"/>
              </w:rPr>
              <w:t>0</w:t>
            </w:r>
            <w:r>
              <w:rPr>
                <w:rFonts w:ascii="Times New Roman" w:eastAsia="仿宋_GB2312" w:hAnsi="Times New Roman" w:cs="Times New Roman" w:hint="eastAsia"/>
                <w:bCs/>
                <w:kern w:val="0"/>
                <w:sz w:val="28"/>
                <w:szCs w:val="28"/>
              </w:rPr>
              <w:t>—</w:t>
            </w:r>
            <w:r>
              <w:rPr>
                <w:rFonts w:ascii="Times New Roman" w:eastAsia="仿宋_GB2312" w:hAnsi="Times New Roman" w:cs="Times New Roman"/>
                <w:bCs/>
                <w:kern w:val="0"/>
                <w:sz w:val="28"/>
                <w:szCs w:val="28"/>
              </w:rPr>
              <w:t>1</w:t>
            </w:r>
            <w:r w:rsidR="00275664">
              <w:rPr>
                <w:rFonts w:ascii="Times New Roman" w:eastAsia="仿宋_GB2312" w:hAnsi="Times New Roman" w:cs="Times New Roman" w:hint="eastAsia"/>
                <w:bCs/>
                <w:kern w:val="0"/>
                <w:sz w:val="28"/>
                <w:szCs w:val="28"/>
              </w:rPr>
              <w:t>2</w:t>
            </w:r>
            <w:r>
              <w:rPr>
                <w:rFonts w:ascii="Times New Roman" w:eastAsia="仿宋_GB2312" w:hAnsi="Times New Roman" w:cs="Times New Roman"/>
                <w:bCs/>
                <w:kern w:val="0"/>
                <w:sz w:val="28"/>
                <w:szCs w:val="28"/>
              </w:rPr>
              <w:t>:</w:t>
            </w:r>
            <w:r w:rsidR="005479CF">
              <w:rPr>
                <w:rFonts w:ascii="Times New Roman" w:eastAsia="仿宋_GB2312" w:hAnsi="Times New Roman" w:cs="Times New Roman" w:hint="eastAsia"/>
                <w:bCs/>
                <w:kern w:val="0"/>
                <w:sz w:val="28"/>
                <w:szCs w:val="28"/>
              </w:rPr>
              <w:t>1</w:t>
            </w:r>
            <w:r>
              <w:rPr>
                <w:rFonts w:ascii="Times New Roman" w:eastAsia="仿宋_GB2312" w:hAnsi="Times New Roman" w:cs="Times New Roman"/>
                <w:bCs/>
                <w:kern w:val="0"/>
                <w:sz w:val="28"/>
                <w:szCs w:val="28"/>
              </w:rPr>
              <w:t>0</w:t>
            </w:r>
          </w:p>
        </w:tc>
        <w:tc>
          <w:tcPr>
            <w:tcW w:w="6030" w:type="dxa"/>
            <w:tcBorders>
              <w:top w:val="single" w:sz="4" w:space="0" w:color="auto"/>
              <w:left w:val="single" w:sz="4" w:space="0" w:color="auto"/>
              <w:bottom w:val="single" w:sz="4" w:space="0" w:color="auto"/>
              <w:right w:val="single" w:sz="4" w:space="0" w:color="auto"/>
            </w:tcBorders>
            <w:vAlign w:val="center"/>
          </w:tcPr>
          <w:p w14:paraId="189E0257" w14:textId="77777777" w:rsidR="00ED1350" w:rsidRDefault="00ED1350" w:rsidP="00ED1350">
            <w:pPr>
              <w:snapToGrid w:val="0"/>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中国国际经济交流中心副理事、第十三届全国政协经济委员会委员</w:t>
            </w:r>
          </w:p>
          <w:p w14:paraId="152DB9F7" w14:textId="00CC7044" w:rsidR="005F7E62" w:rsidRPr="005F7E62" w:rsidRDefault="00ED1350" w:rsidP="00ED1350">
            <w:pPr>
              <w:pStyle w:val="1"/>
              <w:snapToGrid w:val="0"/>
              <w:jc w:val="center"/>
            </w:pPr>
            <w:r w:rsidRPr="0054098C">
              <w:rPr>
                <w:rFonts w:ascii="仿宋_GB2312" w:eastAsia="仿宋_GB2312" w:hAnsi="仿宋_GB2312" w:cs="仿宋_GB2312" w:hint="eastAsia"/>
                <w:b/>
                <w:kern w:val="0"/>
                <w:sz w:val="28"/>
                <w:szCs w:val="28"/>
              </w:rPr>
              <w:t>王一鸣</w:t>
            </w:r>
            <w:r>
              <w:rPr>
                <w:rFonts w:ascii="仿宋_GB2312" w:eastAsia="仿宋_GB2312" w:hAnsi="仿宋_GB2312" w:cs="仿宋_GB2312" w:hint="eastAsia"/>
                <w:bCs/>
                <w:kern w:val="0"/>
                <w:sz w:val="28"/>
                <w:szCs w:val="28"/>
              </w:rPr>
              <w:t>作报告</w:t>
            </w:r>
          </w:p>
        </w:tc>
        <w:tc>
          <w:tcPr>
            <w:tcW w:w="1392" w:type="dxa"/>
            <w:vMerge/>
            <w:tcBorders>
              <w:left w:val="single" w:sz="4" w:space="0" w:color="auto"/>
              <w:right w:val="single" w:sz="4" w:space="0" w:color="auto"/>
            </w:tcBorders>
          </w:tcPr>
          <w:p w14:paraId="1643E4CB" w14:textId="77777777" w:rsidR="005F7E62" w:rsidRDefault="005F7E62">
            <w:pPr>
              <w:snapToGrid w:val="0"/>
              <w:jc w:val="center"/>
              <w:rPr>
                <w:rFonts w:ascii="仿宋_GB2312" w:eastAsia="仿宋_GB2312" w:hAnsi="仿宋_GB2312" w:cs="仿宋_GB2312"/>
                <w:bCs/>
                <w:kern w:val="0"/>
                <w:sz w:val="28"/>
                <w:szCs w:val="28"/>
              </w:rPr>
            </w:pPr>
          </w:p>
        </w:tc>
      </w:tr>
      <w:tr w:rsidR="00EA587A" w14:paraId="3C262A92" w14:textId="77777777">
        <w:trPr>
          <w:trHeight w:val="510"/>
          <w:jc w:val="center"/>
        </w:trPr>
        <w:tc>
          <w:tcPr>
            <w:tcW w:w="1781" w:type="dxa"/>
            <w:tcBorders>
              <w:left w:val="single" w:sz="4" w:space="0" w:color="auto"/>
              <w:right w:val="single" w:sz="4" w:space="0" w:color="auto"/>
            </w:tcBorders>
            <w:vAlign w:val="center"/>
          </w:tcPr>
          <w:p w14:paraId="550AC6CF" w14:textId="42267BCB" w:rsidR="00EA587A" w:rsidRDefault="00EA587A" w:rsidP="00E376F0">
            <w:pPr>
              <w:snapToGrid w:val="0"/>
              <w:jc w:val="center"/>
              <w:rPr>
                <w:rFonts w:ascii="Times New Roman" w:eastAsia="仿宋_GB2312" w:hAnsi="Times New Roman" w:cs="Times New Roman"/>
                <w:bCs/>
                <w:kern w:val="0"/>
                <w:sz w:val="28"/>
                <w:szCs w:val="28"/>
              </w:rPr>
            </w:pPr>
            <w:r w:rsidRPr="00EA587A">
              <w:rPr>
                <w:rFonts w:ascii="Times New Roman" w:eastAsia="仿宋_GB2312" w:hAnsi="Times New Roman" w:cs="Times New Roman" w:hint="eastAsia"/>
                <w:bCs/>
                <w:kern w:val="0"/>
                <w:sz w:val="28"/>
                <w:szCs w:val="28"/>
              </w:rPr>
              <w:t>1</w:t>
            </w:r>
            <w:r w:rsidR="00275664">
              <w:rPr>
                <w:rFonts w:ascii="Times New Roman" w:eastAsia="仿宋_GB2312" w:hAnsi="Times New Roman" w:cs="Times New Roman" w:hint="eastAsia"/>
                <w:bCs/>
                <w:kern w:val="0"/>
                <w:sz w:val="28"/>
                <w:szCs w:val="28"/>
              </w:rPr>
              <w:t>2</w:t>
            </w:r>
            <w:r w:rsidRPr="00EA587A">
              <w:rPr>
                <w:rFonts w:ascii="Times New Roman" w:eastAsia="仿宋_GB2312" w:hAnsi="Times New Roman" w:cs="Times New Roman" w:hint="eastAsia"/>
                <w:bCs/>
                <w:kern w:val="0"/>
                <w:sz w:val="28"/>
                <w:szCs w:val="28"/>
              </w:rPr>
              <w:t>:</w:t>
            </w:r>
            <w:r w:rsidR="009351D3">
              <w:rPr>
                <w:rFonts w:ascii="Times New Roman" w:eastAsia="仿宋_GB2312" w:hAnsi="Times New Roman" w:cs="Times New Roman" w:hint="eastAsia"/>
                <w:bCs/>
                <w:kern w:val="0"/>
                <w:sz w:val="28"/>
                <w:szCs w:val="28"/>
              </w:rPr>
              <w:t>1</w:t>
            </w:r>
            <w:r w:rsidRPr="00EA587A">
              <w:rPr>
                <w:rFonts w:ascii="Times New Roman" w:eastAsia="仿宋_GB2312" w:hAnsi="Times New Roman" w:cs="Times New Roman" w:hint="eastAsia"/>
                <w:bCs/>
                <w:kern w:val="0"/>
                <w:sz w:val="28"/>
                <w:szCs w:val="28"/>
              </w:rPr>
              <w:t>0</w:t>
            </w:r>
            <w:r w:rsidRPr="00EA587A">
              <w:rPr>
                <w:rFonts w:ascii="Times New Roman" w:eastAsia="仿宋_GB2312" w:hAnsi="Times New Roman" w:cs="Times New Roman" w:hint="eastAsia"/>
                <w:bCs/>
                <w:kern w:val="0"/>
                <w:sz w:val="28"/>
                <w:szCs w:val="28"/>
              </w:rPr>
              <w:t>—</w:t>
            </w:r>
            <w:r w:rsidRPr="00EA587A">
              <w:rPr>
                <w:rFonts w:ascii="Times New Roman" w:eastAsia="仿宋_GB2312" w:hAnsi="Times New Roman" w:cs="Times New Roman"/>
                <w:bCs/>
                <w:kern w:val="0"/>
                <w:sz w:val="28"/>
                <w:szCs w:val="28"/>
              </w:rPr>
              <w:t>1</w:t>
            </w:r>
            <w:r w:rsidR="00275664">
              <w:rPr>
                <w:rFonts w:ascii="Times New Roman" w:eastAsia="仿宋_GB2312" w:hAnsi="Times New Roman" w:cs="Times New Roman" w:hint="eastAsia"/>
                <w:bCs/>
                <w:kern w:val="0"/>
                <w:sz w:val="28"/>
                <w:szCs w:val="28"/>
              </w:rPr>
              <w:t>2</w:t>
            </w:r>
            <w:r w:rsidRPr="00EA587A">
              <w:rPr>
                <w:rFonts w:ascii="Times New Roman" w:eastAsia="仿宋_GB2312" w:hAnsi="Times New Roman" w:cs="Times New Roman"/>
                <w:bCs/>
                <w:kern w:val="0"/>
                <w:sz w:val="28"/>
                <w:szCs w:val="28"/>
              </w:rPr>
              <w:t>:</w:t>
            </w:r>
            <w:r w:rsidR="009351D3">
              <w:rPr>
                <w:rFonts w:ascii="Times New Roman" w:eastAsia="仿宋_GB2312" w:hAnsi="Times New Roman" w:cs="Times New Roman" w:hint="eastAsia"/>
                <w:bCs/>
                <w:kern w:val="0"/>
                <w:sz w:val="28"/>
                <w:szCs w:val="28"/>
              </w:rPr>
              <w:t>1</w:t>
            </w:r>
            <w:r w:rsidR="00E376F0">
              <w:rPr>
                <w:rFonts w:ascii="Times New Roman" w:eastAsia="仿宋_GB2312" w:hAnsi="Times New Roman" w:cs="Times New Roman"/>
                <w:bCs/>
                <w:kern w:val="0"/>
                <w:sz w:val="28"/>
                <w:szCs w:val="28"/>
              </w:rPr>
              <w:t>5</w:t>
            </w:r>
          </w:p>
        </w:tc>
        <w:tc>
          <w:tcPr>
            <w:tcW w:w="6030" w:type="dxa"/>
            <w:tcBorders>
              <w:top w:val="single" w:sz="4" w:space="0" w:color="auto"/>
              <w:left w:val="single" w:sz="4" w:space="0" w:color="auto"/>
              <w:bottom w:val="single" w:sz="4" w:space="0" w:color="auto"/>
              <w:right w:val="single" w:sz="4" w:space="0" w:color="auto"/>
            </w:tcBorders>
            <w:vAlign w:val="center"/>
          </w:tcPr>
          <w:p w14:paraId="1979CB18" w14:textId="799F6F32" w:rsidR="00EA587A" w:rsidRPr="005F7E62" w:rsidRDefault="00275664" w:rsidP="00EA587A">
            <w:pPr>
              <w:snapToGrid w:val="0"/>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中国职业技术教育学会说</w:t>
            </w:r>
            <w:proofErr w:type="gramStart"/>
            <w:r>
              <w:rPr>
                <w:rFonts w:ascii="仿宋_GB2312" w:eastAsia="仿宋_GB2312" w:hAnsi="仿宋_GB2312" w:cs="仿宋_GB2312" w:hint="eastAsia"/>
                <w:bCs/>
                <w:kern w:val="0"/>
                <w:sz w:val="28"/>
                <w:szCs w:val="28"/>
              </w:rPr>
              <w:t>课报告</w:t>
            </w:r>
            <w:proofErr w:type="gramEnd"/>
          </w:p>
        </w:tc>
        <w:tc>
          <w:tcPr>
            <w:tcW w:w="1392" w:type="dxa"/>
            <w:vMerge/>
            <w:tcBorders>
              <w:left w:val="single" w:sz="4" w:space="0" w:color="auto"/>
              <w:right w:val="single" w:sz="4" w:space="0" w:color="auto"/>
            </w:tcBorders>
          </w:tcPr>
          <w:p w14:paraId="70710DAA" w14:textId="77777777" w:rsidR="00EA587A" w:rsidRDefault="00EA587A">
            <w:pPr>
              <w:snapToGrid w:val="0"/>
              <w:jc w:val="center"/>
              <w:rPr>
                <w:rFonts w:ascii="仿宋_GB2312" w:eastAsia="仿宋_GB2312" w:hAnsi="仿宋_GB2312" w:cs="仿宋_GB2312"/>
                <w:bCs/>
                <w:kern w:val="0"/>
                <w:sz w:val="28"/>
                <w:szCs w:val="28"/>
              </w:rPr>
            </w:pPr>
          </w:p>
        </w:tc>
      </w:tr>
      <w:tr w:rsidR="00E638AC" w14:paraId="759E8BC2" w14:textId="77777777">
        <w:trPr>
          <w:trHeight w:val="510"/>
          <w:jc w:val="center"/>
        </w:trPr>
        <w:tc>
          <w:tcPr>
            <w:tcW w:w="1781" w:type="dxa"/>
            <w:tcBorders>
              <w:left w:val="single" w:sz="4" w:space="0" w:color="auto"/>
              <w:right w:val="single" w:sz="4" w:space="0" w:color="auto"/>
            </w:tcBorders>
            <w:vAlign w:val="center"/>
          </w:tcPr>
          <w:p w14:paraId="7ED283F7" w14:textId="431F9363" w:rsidR="00E638AC" w:rsidRPr="00EA587A" w:rsidRDefault="001647AE" w:rsidP="00E376F0">
            <w:pPr>
              <w:snapToGrid w:val="0"/>
              <w:jc w:val="center"/>
              <w:rPr>
                <w:rFonts w:ascii="Times New Roman" w:eastAsia="仿宋_GB2312" w:hAnsi="Times New Roman" w:cs="Times New Roman"/>
                <w:bCs/>
                <w:kern w:val="0"/>
                <w:sz w:val="28"/>
                <w:szCs w:val="28"/>
              </w:rPr>
            </w:pPr>
            <w:r>
              <w:rPr>
                <w:rFonts w:ascii="Times New Roman" w:eastAsia="仿宋_GB2312" w:hAnsi="Times New Roman" w:cs="Times New Roman" w:hint="eastAsia"/>
                <w:bCs/>
                <w:kern w:val="0"/>
                <w:sz w:val="28"/>
                <w:szCs w:val="28"/>
              </w:rPr>
              <w:t>1</w:t>
            </w:r>
            <w:r w:rsidR="00275664">
              <w:rPr>
                <w:rFonts w:ascii="Times New Roman" w:eastAsia="仿宋_GB2312" w:hAnsi="Times New Roman" w:cs="Times New Roman" w:hint="eastAsia"/>
                <w:bCs/>
                <w:kern w:val="0"/>
                <w:sz w:val="28"/>
                <w:szCs w:val="28"/>
              </w:rPr>
              <w:t>2</w:t>
            </w:r>
            <w:r>
              <w:rPr>
                <w:rFonts w:ascii="Times New Roman" w:eastAsia="仿宋_GB2312" w:hAnsi="Times New Roman" w:cs="Times New Roman"/>
                <w:bCs/>
                <w:kern w:val="0"/>
                <w:sz w:val="28"/>
                <w:szCs w:val="28"/>
              </w:rPr>
              <w:t>:</w:t>
            </w:r>
            <w:r w:rsidR="009351D3">
              <w:rPr>
                <w:rFonts w:ascii="Times New Roman" w:eastAsia="仿宋_GB2312" w:hAnsi="Times New Roman" w:cs="Times New Roman" w:hint="eastAsia"/>
                <w:bCs/>
                <w:kern w:val="0"/>
                <w:sz w:val="28"/>
                <w:szCs w:val="28"/>
              </w:rPr>
              <w:t>1</w:t>
            </w:r>
            <w:r w:rsidR="00275664">
              <w:rPr>
                <w:rFonts w:ascii="Times New Roman" w:eastAsia="仿宋_GB2312" w:hAnsi="Times New Roman" w:cs="Times New Roman" w:hint="eastAsia"/>
                <w:bCs/>
                <w:kern w:val="0"/>
                <w:sz w:val="28"/>
                <w:szCs w:val="28"/>
              </w:rPr>
              <w:t>5</w:t>
            </w:r>
            <w:r w:rsidRPr="001647AE">
              <w:rPr>
                <w:rFonts w:ascii="Times New Roman" w:eastAsia="仿宋_GB2312" w:hAnsi="Times New Roman" w:cs="Times New Roman" w:hint="eastAsia"/>
                <w:bCs/>
                <w:kern w:val="0"/>
                <w:sz w:val="28"/>
                <w:szCs w:val="28"/>
              </w:rPr>
              <w:t>—</w:t>
            </w:r>
            <w:r>
              <w:rPr>
                <w:rFonts w:ascii="Times New Roman" w:eastAsia="仿宋_GB2312" w:hAnsi="Times New Roman" w:cs="Times New Roman"/>
                <w:bCs/>
                <w:kern w:val="0"/>
                <w:sz w:val="28"/>
                <w:szCs w:val="28"/>
              </w:rPr>
              <w:t>1</w:t>
            </w:r>
            <w:r w:rsidR="00275664">
              <w:rPr>
                <w:rFonts w:ascii="Times New Roman" w:eastAsia="仿宋_GB2312" w:hAnsi="Times New Roman" w:cs="Times New Roman" w:hint="eastAsia"/>
                <w:bCs/>
                <w:kern w:val="0"/>
                <w:sz w:val="28"/>
                <w:szCs w:val="28"/>
              </w:rPr>
              <w:t>2</w:t>
            </w:r>
            <w:r>
              <w:rPr>
                <w:rFonts w:ascii="Times New Roman" w:eastAsia="仿宋_GB2312" w:hAnsi="Times New Roman" w:cs="Times New Roman"/>
                <w:bCs/>
                <w:kern w:val="0"/>
                <w:sz w:val="28"/>
                <w:szCs w:val="28"/>
              </w:rPr>
              <w:t>:</w:t>
            </w:r>
            <w:r w:rsidR="009351D3">
              <w:rPr>
                <w:rFonts w:ascii="Times New Roman" w:eastAsia="仿宋_GB2312" w:hAnsi="Times New Roman" w:cs="Times New Roman" w:hint="eastAsia"/>
                <w:bCs/>
                <w:kern w:val="0"/>
                <w:sz w:val="28"/>
                <w:szCs w:val="28"/>
              </w:rPr>
              <w:t>2</w:t>
            </w:r>
            <w:r w:rsidR="00275664">
              <w:rPr>
                <w:rFonts w:ascii="Times New Roman" w:eastAsia="仿宋_GB2312" w:hAnsi="Times New Roman" w:cs="Times New Roman" w:hint="eastAsia"/>
                <w:bCs/>
                <w:kern w:val="0"/>
                <w:sz w:val="28"/>
                <w:szCs w:val="28"/>
              </w:rPr>
              <w:t>5</w:t>
            </w:r>
          </w:p>
        </w:tc>
        <w:tc>
          <w:tcPr>
            <w:tcW w:w="6030" w:type="dxa"/>
            <w:tcBorders>
              <w:top w:val="single" w:sz="4" w:space="0" w:color="auto"/>
              <w:left w:val="single" w:sz="4" w:space="0" w:color="auto"/>
              <w:bottom w:val="single" w:sz="4" w:space="0" w:color="auto"/>
              <w:right w:val="single" w:sz="4" w:space="0" w:color="auto"/>
            </w:tcBorders>
            <w:vAlign w:val="center"/>
          </w:tcPr>
          <w:p w14:paraId="6D1D9529" w14:textId="1972E68F" w:rsidR="00E638AC" w:rsidRPr="001647AE" w:rsidRDefault="00275664" w:rsidP="00275664">
            <w:pPr>
              <w:snapToGrid w:val="0"/>
              <w:jc w:val="center"/>
              <w:rPr>
                <w:b/>
              </w:rPr>
            </w:pPr>
            <w:r>
              <w:rPr>
                <w:rFonts w:ascii="仿宋_GB2312" w:eastAsia="仿宋_GB2312" w:hAnsi="仿宋_GB2312" w:cs="仿宋_GB2312" w:hint="eastAsia"/>
                <w:bCs/>
                <w:kern w:val="0"/>
                <w:sz w:val="28"/>
                <w:szCs w:val="28"/>
              </w:rPr>
              <w:t>中国职教“大讲堂”“云课堂”发布</w:t>
            </w:r>
          </w:p>
        </w:tc>
        <w:tc>
          <w:tcPr>
            <w:tcW w:w="1392" w:type="dxa"/>
            <w:vMerge/>
            <w:tcBorders>
              <w:left w:val="single" w:sz="4" w:space="0" w:color="auto"/>
              <w:right w:val="single" w:sz="4" w:space="0" w:color="auto"/>
            </w:tcBorders>
          </w:tcPr>
          <w:p w14:paraId="22F03E9B" w14:textId="77777777" w:rsidR="00E638AC" w:rsidRDefault="00E638AC">
            <w:pPr>
              <w:snapToGrid w:val="0"/>
              <w:jc w:val="center"/>
              <w:rPr>
                <w:rFonts w:ascii="仿宋_GB2312" w:eastAsia="仿宋_GB2312" w:hAnsi="仿宋_GB2312" w:cs="仿宋_GB2312"/>
                <w:bCs/>
                <w:kern w:val="0"/>
                <w:sz w:val="28"/>
                <w:szCs w:val="28"/>
              </w:rPr>
            </w:pPr>
          </w:p>
        </w:tc>
      </w:tr>
      <w:tr w:rsidR="00ED1350" w14:paraId="685F1EDB" w14:textId="77777777">
        <w:trPr>
          <w:trHeight w:val="510"/>
          <w:jc w:val="center"/>
        </w:trPr>
        <w:tc>
          <w:tcPr>
            <w:tcW w:w="1781" w:type="dxa"/>
            <w:tcBorders>
              <w:left w:val="single" w:sz="4" w:space="0" w:color="auto"/>
              <w:right w:val="single" w:sz="4" w:space="0" w:color="auto"/>
            </w:tcBorders>
            <w:vAlign w:val="center"/>
          </w:tcPr>
          <w:p w14:paraId="761325C7" w14:textId="05AC10F7" w:rsidR="00ED1350" w:rsidRDefault="00275664" w:rsidP="00E376F0">
            <w:pPr>
              <w:snapToGrid w:val="0"/>
              <w:jc w:val="center"/>
              <w:rPr>
                <w:rFonts w:ascii="Times New Roman" w:eastAsia="仿宋_GB2312" w:hAnsi="Times New Roman" w:cs="Times New Roman"/>
                <w:bCs/>
                <w:kern w:val="0"/>
                <w:sz w:val="28"/>
                <w:szCs w:val="28"/>
              </w:rPr>
            </w:pPr>
            <w:r>
              <w:rPr>
                <w:rFonts w:ascii="Times New Roman" w:eastAsia="仿宋_GB2312" w:hAnsi="Times New Roman" w:cs="Times New Roman" w:hint="eastAsia"/>
                <w:bCs/>
                <w:kern w:val="0"/>
                <w:sz w:val="28"/>
                <w:szCs w:val="28"/>
              </w:rPr>
              <w:t>12</w:t>
            </w:r>
            <w:r>
              <w:rPr>
                <w:rFonts w:ascii="Times New Roman" w:eastAsia="仿宋_GB2312" w:hAnsi="Times New Roman" w:cs="Times New Roman"/>
                <w:bCs/>
                <w:kern w:val="0"/>
                <w:sz w:val="28"/>
                <w:szCs w:val="28"/>
              </w:rPr>
              <w:t>:</w:t>
            </w:r>
            <w:r w:rsidR="009351D3">
              <w:rPr>
                <w:rFonts w:ascii="Times New Roman" w:eastAsia="仿宋_GB2312" w:hAnsi="Times New Roman" w:cs="Times New Roman" w:hint="eastAsia"/>
                <w:bCs/>
                <w:kern w:val="0"/>
                <w:sz w:val="28"/>
                <w:szCs w:val="28"/>
              </w:rPr>
              <w:t>2</w:t>
            </w:r>
            <w:r>
              <w:rPr>
                <w:rFonts w:ascii="Times New Roman" w:eastAsia="仿宋_GB2312" w:hAnsi="Times New Roman" w:cs="Times New Roman" w:hint="eastAsia"/>
                <w:bCs/>
                <w:kern w:val="0"/>
                <w:sz w:val="28"/>
                <w:szCs w:val="28"/>
              </w:rPr>
              <w:t>5</w:t>
            </w:r>
            <w:r w:rsidRPr="001647AE">
              <w:rPr>
                <w:rFonts w:ascii="Times New Roman" w:eastAsia="仿宋_GB2312" w:hAnsi="Times New Roman" w:cs="Times New Roman" w:hint="eastAsia"/>
                <w:bCs/>
                <w:kern w:val="0"/>
                <w:sz w:val="28"/>
                <w:szCs w:val="28"/>
              </w:rPr>
              <w:t>—</w:t>
            </w:r>
            <w:r>
              <w:rPr>
                <w:rFonts w:ascii="Times New Roman" w:eastAsia="仿宋_GB2312" w:hAnsi="Times New Roman" w:cs="Times New Roman"/>
                <w:bCs/>
                <w:kern w:val="0"/>
                <w:sz w:val="28"/>
                <w:szCs w:val="28"/>
              </w:rPr>
              <w:t>1</w:t>
            </w:r>
            <w:r>
              <w:rPr>
                <w:rFonts w:ascii="Times New Roman" w:eastAsia="仿宋_GB2312" w:hAnsi="Times New Roman" w:cs="Times New Roman" w:hint="eastAsia"/>
                <w:bCs/>
                <w:kern w:val="0"/>
                <w:sz w:val="28"/>
                <w:szCs w:val="28"/>
              </w:rPr>
              <w:t>2</w:t>
            </w:r>
            <w:r>
              <w:rPr>
                <w:rFonts w:ascii="Times New Roman" w:eastAsia="仿宋_GB2312" w:hAnsi="Times New Roman" w:cs="Times New Roman"/>
                <w:bCs/>
                <w:kern w:val="0"/>
                <w:sz w:val="28"/>
                <w:szCs w:val="28"/>
              </w:rPr>
              <w:t>:</w:t>
            </w:r>
            <w:r w:rsidR="009351D3">
              <w:rPr>
                <w:rFonts w:ascii="Times New Roman" w:eastAsia="仿宋_GB2312" w:hAnsi="Times New Roman" w:cs="Times New Roman" w:hint="eastAsia"/>
                <w:bCs/>
                <w:kern w:val="0"/>
                <w:sz w:val="28"/>
                <w:szCs w:val="28"/>
              </w:rPr>
              <w:t>4</w:t>
            </w:r>
            <w:r>
              <w:rPr>
                <w:rFonts w:ascii="Times New Roman" w:eastAsia="仿宋_GB2312" w:hAnsi="Times New Roman" w:cs="Times New Roman" w:hint="eastAsia"/>
                <w:bCs/>
                <w:kern w:val="0"/>
                <w:sz w:val="28"/>
                <w:szCs w:val="28"/>
              </w:rPr>
              <w:t>0</w:t>
            </w:r>
          </w:p>
        </w:tc>
        <w:tc>
          <w:tcPr>
            <w:tcW w:w="6030" w:type="dxa"/>
            <w:tcBorders>
              <w:top w:val="single" w:sz="4" w:space="0" w:color="auto"/>
              <w:left w:val="single" w:sz="4" w:space="0" w:color="auto"/>
              <w:bottom w:val="single" w:sz="4" w:space="0" w:color="auto"/>
              <w:right w:val="single" w:sz="4" w:space="0" w:color="auto"/>
            </w:tcBorders>
            <w:vAlign w:val="center"/>
          </w:tcPr>
          <w:p w14:paraId="579D4A2A" w14:textId="1495964E" w:rsidR="00ED1350" w:rsidRPr="00E638AC" w:rsidRDefault="00275664" w:rsidP="00ED1350">
            <w:pPr>
              <w:snapToGrid w:val="0"/>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签约仪式</w:t>
            </w:r>
          </w:p>
        </w:tc>
        <w:tc>
          <w:tcPr>
            <w:tcW w:w="1392" w:type="dxa"/>
            <w:vMerge/>
            <w:tcBorders>
              <w:left w:val="single" w:sz="4" w:space="0" w:color="auto"/>
              <w:right w:val="single" w:sz="4" w:space="0" w:color="auto"/>
            </w:tcBorders>
          </w:tcPr>
          <w:p w14:paraId="4833054C" w14:textId="77777777" w:rsidR="00ED1350" w:rsidRDefault="00ED1350">
            <w:pPr>
              <w:snapToGrid w:val="0"/>
              <w:jc w:val="center"/>
              <w:rPr>
                <w:rFonts w:ascii="仿宋_GB2312" w:eastAsia="仿宋_GB2312" w:hAnsi="仿宋_GB2312" w:cs="仿宋_GB2312"/>
                <w:bCs/>
                <w:kern w:val="0"/>
                <w:sz w:val="28"/>
                <w:szCs w:val="28"/>
              </w:rPr>
            </w:pPr>
          </w:p>
        </w:tc>
      </w:tr>
      <w:tr w:rsidR="003C0D45" w14:paraId="72514CE1" w14:textId="77777777">
        <w:trPr>
          <w:cantSplit/>
          <w:trHeight w:val="737"/>
          <w:jc w:val="center"/>
        </w:trPr>
        <w:tc>
          <w:tcPr>
            <w:tcW w:w="1781" w:type="dxa"/>
            <w:vMerge w:val="restart"/>
            <w:tcBorders>
              <w:top w:val="single" w:sz="4" w:space="0" w:color="auto"/>
              <w:left w:val="single" w:sz="4" w:space="0" w:color="auto"/>
              <w:right w:val="single" w:sz="4" w:space="0" w:color="auto"/>
            </w:tcBorders>
            <w:vAlign w:val="center"/>
          </w:tcPr>
          <w:p w14:paraId="55FF5421" w14:textId="77777777" w:rsidR="003C0D45" w:rsidRDefault="00BA0032">
            <w:pPr>
              <w:snapToGrid w:val="0"/>
              <w:jc w:val="center"/>
              <w:rPr>
                <w:rFonts w:ascii="Times New Roman" w:eastAsia="仿宋_GB2312" w:hAnsi="Times New Roman" w:cs="Times New Roman"/>
                <w:bCs/>
                <w:kern w:val="0"/>
                <w:sz w:val="28"/>
                <w:szCs w:val="28"/>
              </w:rPr>
            </w:pPr>
            <w:r>
              <w:rPr>
                <w:rFonts w:ascii="Times New Roman" w:eastAsia="仿宋_GB2312" w:hAnsi="Times New Roman" w:cs="Times New Roman"/>
                <w:bCs/>
                <w:kern w:val="0"/>
                <w:sz w:val="28"/>
                <w:szCs w:val="28"/>
              </w:rPr>
              <w:t>14:00</w:t>
            </w:r>
            <w:r>
              <w:rPr>
                <w:rFonts w:ascii="Times New Roman" w:eastAsia="仿宋_GB2312" w:hAnsi="Times New Roman" w:cs="Times New Roman" w:hint="eastAsia"/>
                <w:bCs/>
                <w:kern w:val="0"/>
                <w:sz w:val="28"/>
                <w:szCs w:val="28"/>
              </w:rPr>
              <w:t>—</w:t>
            </w:r>
            <w:r>
              <w:rPr>
                <w:rFonts w:ascii="Times New Roman" w:eastAsia="仿宋_GB2312" w:hAnsi="Times New Roman" w:cs="Times New Roman"/>
                <w:bCs/>
                <w:kern w:val="0"/>
                <w:sz w:val="28"/>
                <w:szCs w:val="28"/>
              </w:rPr>
              <w:t>18:00</w:t>
            </w:r>
          </w:p>
        </w:tc>
        <w:tc>
          <w:tcPr>
            <w:tcW w:w="6030" w:type="dxa"/>
            <w:tcBorders>
              <w:top w:val="single" w:sz="4" w:space="0" w:color="auto"/>
              <w:left w:val="single" w:sz="4" w:space="0" w:color="auto"/>
              <w:bottom w:val="single" w:sz="4" w:space="0" w:color="auto"/>
              <w:right w:val="single" w:sz="4" w:space="0" w:color="auto"/>
            </w:tcBorders>
            <w:vAlign w:val="center"/>
          </w:tcPr>
          <w:p w14:paraId="3F4B500D" w14:textId="77777777" w:rsidR="003C0D45" w:rsidRDefault="00BA0032">
            <w:pPr>
              <w:snapToGrid w:val="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主题论坛</w:t>
            </w:r>
            <w:proofErr w:type="gramStart"/>
            <w:r>
              <w:rPr>
                <w:rFonts w:ascii="仿宋_GB2312" w:eastAsia="仿宋_GB2312" w:hAnsi="仿宋_GB2312" w:cs="仿宋_GB2312" w:hint="eastAsia"/>
                <w:bCs/>
                <w:kern w:val="0"/>
                <w:sz w:val="28"/>
                <w:szCs w:val="28"/>
              </w:rPr>
              <w:t>一</w:t>
            </w:r>
            <w:proofErr w:type="gramEnd"/>
            <w:r>
              <w:rPr>
                <w:rFonts w:ascii="仿宋_GB2312" w:eastAsia="仿宋_GB2312" w:hAnsi="仿宋_GB2312" w:cs="仿宋_GB2312" w:hint="eastAsia"/>
                <w:bCs/>
                <w:kern w:val="0"/>
                <w:sz w:val="28"/>
                <w:szCs w:val="28"/>
              </w:rPr>
              <w:t>：</w:t>
            </w:r>
          </w:p>
          <w:p w14:paraId="474AE94D" w14:textId="77777777" w:rsidR="003C0D45" w:rsidRDefault="00BA0032">
            <w:pPr>
              <w:snapToGrid w:val="0"/>
              <w:jc w:val="center"/>
              <w:rPr>
                <w:rFonts w:ascii="仿宋_GB2312" w:eastAsia="仿宋_GB2312" w:hAnsi="仿宋_GB2312" w:cs="仿宋_GB2312"/>
                <w:bCs/>
                <w:kern w:val="0"/>
                <w:sz w:val="28"/>
                <w:szCs w:val="28"/>
              </w:rPr>
            </w:pPr>
            <w:r>
              <w:rPr>
                <w:rFonts w:ascii="仿宋_GB2312" w:eastAsia="仿宋_GB2312" w:hAnsi="仿宋_GB2312" w:cs="仿宋_GB2312" w:hint="eastAsia"/>
                <w:b/>
                <w:kern w:val="0"/>
                <w:sz w:val="28"/>
                <w:szCs w:val="28"/>
              </w:rPr>
              <w:t>工业互联网:人才需求与人才培养</w:t>
            </w:r>
          </w:p>
          <w:p w14:paraId="1FE4FC00" w14:textId="77777777" w:rsidR="003C0D45" w:rsidRDefault="00BA0032">
            <w:pPr>
              <w:snapToGrid w:val="0"/>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（中国工业互联网研究院）</w:t>
            </w:r>
          </w:p>
        </w:tc>
        <w:tc>
          <w:tcPr>
            <w:tcW w:w="1392" w:type="dxa"/>
            <w:vMerge w:val="restart"/>
            <w:tcBorders>
              <w:left w:val="single" w:sz="4" w:space="0" w:color="auto"/>
              <w:right w:val="single" w:sz="4" w:space="0" w:color="auto"/>
            </w:tcBorders>
            <w:vAlign w:val="center"/>
          </w:tcPr>
          <w:p w14:paraId="2EA45B5A" w14:textId="66207432" w:rsidR="003C0D45" w:rsidRDefault="00BA0032">
            <w:pPr>
              <w:snapToGrid w:val="0"/>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见</w:t>
            </w:r>
            <w:proofErr w:type="gramStart"/>
            <w:r w:rsidR="00215326">
              <w:rPr>
                <w:rFonts w:ascii="仿宋_GB2312" w:eastAsia="仿宋_GB2312" w:hAnsi="仿宋_GB2312" w:cs="仿宋_GB2312" w:hint="eastAsia"/>
                <w:bCs/>
                <w:kern w:val="0"/>
                <w:sz w:val="28"/>
                <w:szCs w:val="28"/>
              </w:rPr>
              <w:t>各主题</w:t>
            </w:r>
            <w:r>
              <w:rPr>
                <w:rFonts w:ascii="仿宋_GB2312" w:eastAsia="仿宋_GB2312" w:hAnsi="仿宋_GB2312" w:cs="仿宋_GB2312" w:hint="eastAsia"/>
                <w:bCs/>
                <w:kern w:val="0"/>
                <w:sz w:val="28"/>
                <w:szCs w:val="28"/>
              </w:rPr>
              <w:t>坛议</w:t>
            </w:r>
            <w:proofErr w:type="gramEnd"/>
            <w:r w:rsidR="00215326">
              <w:rPr>
                <w:rFonts w:ascii="仿宋_GB2312" w:eastAsia="仿宋_GB2312" w:hAnsi="仿宋_GB2312" w:cs="仿宋_GB2312" w:hint="eastAsia"/>
                <w:bCs/>
                <w:kern w:val="0"/>
                <w:sz w:val="28"/>
                <w:szCs w:val="28"/>
              </w:rPr>
              <w:t>议程</w:t>
            </w:r>
          </w:p>
        </w:tc>
      </w:tr>
      <w:tr w:rsidR="003C0D45" w14:paraId="3D682754" w14:textId="77777777">
        <w:trPr>
          <w:trHeight w:val="737"/>
          <w:jc w:val="center"/>
        </w:trPr>
        <w:tc>
          <w:tcPr>
            <w:tcW w:w="1781" w:type="dxa"/>
            <w:vMerge/>
            <w:tcBorders>
              <w:left w:val="single" w:sz="4" w:space="0" w:color="auto"/>
              <w:right w:val="single" w:sz="4" w:space="0" w:color="auto"/>
            </w:tcBorders>
            <w:vAlign w:val="center"/>
          </w:tcPr>
          <w:p w14:paraId="33FF54FE" w14:textId="77777777" w:rsidR="003C0D45" w:rsidRDefault="003C0D45">
            <w:pPr>
              <w:snapToGrid w:val="0"/>
              <w:jc w:val="center"/>
              <w:rPr>
                <w:rFonts w:ascii="仿宋_GB2312" w:eastAsia="仿宋_GB2312" w:hAnsi="仿宋_GB2312" w:cs="仿宋_GB2312"/>
                <w:bCs/>
                <w:kern w:val="0"/>
                <w:sz w:val="28"/>
                <w:szCs w:val="28"/>
              </w:rPr>
            </w:pPr>
          </w:p>
        </w:tc>
        <w:tc>
          <w:tcPr>
            <w:tcW w:w="6030" w:type="dxa"/>
            <w:tcBorders>
              <w:top w:val="single" w:sz="4" w:space="0" w:color="auto"/>
              <w:left w:val="single" w:sz="4" w:space="0" w:color="auto"/>
              <w:bottom w:val="single" w:sz="4" w:space="0" w:color="auto"/>
              <w:right w:val="single" w:sz="4" w:space="0" w:color="auto"/>
            </w:tcBorders>
            <w:vAlign w:val="center"/>
          </w:tcPr>
          <w:p w14:paraId="656C547C" w14:textId="77777777" w:rsidR="003C0D45" w:rsidRDefault="00BA0032">
            <w:pPr>
              <w:snapToGrid w:val="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主题论坛二：</w:t>
            </w:r>
          </w:p>
          <w:p w14:paraId="07F20C71" w14:textId="77777777" w:rsidR="003C0D45" w:rsidRDefault="00BA0032">
            <w:pPr>
              <w:snapToGrid w:val="0"/>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人工智能:新格局 新职业</w:t>
            </w:r>
          </w:p>
          <w:p w14:paraId="6BD3F409" w14:textId="77777777" w:rsidR="003C0D45" w:rsidRDefault="00BA0032">
            <w:pPr>
              <w:snapToGrid w:val="0"/>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（科大讯飞股份有限公司）</w:t>
            </w:r>
          </w:p>
        </w:tc>
        <w:tc>
          <w:tcPr>
            <w:tcW w:w="1392" w:type="dxa"/>
            <w:vMerge/>
            <w:tcBorders>
              <w:left w:val="single" w:sz="4" w:space="0" w:color="auto"/>
              <w:right w:val="single" w:sz="4" w:space="0" w:color="auto"/>
            </w:tcBorders>
            <w:vAlign w:val="center"/>
          </w:tcPr>
          <w:p w14:paraId="3D45E4D2" w14:textId="77777777" w:rsidR="003C0D45" w:rsidRDefault="003C0D45">
            <w:pPr>
              <w:widowControl/>
              <w:snapToGrid w:val="0"/>
              <w:jc w:val="left"/>
              <w:rPr>
                <w:rFonts w:ascii="仿宋_GB2312" w:eastAsia="仿宋_GB2312" w:hAnsi="仿宋_GB2312" w:cs="仿宋_GB2312"/>
                <w:bCs/>
                <w:kern w:val="0"/>
                <w:sz w:val="28"/>
                <w:szCs w:val="28"/>
              </w:rPr>
            </w:pPr>
          </w:p>
        </w:tc>
      </w:tr>
      <w:tr w:rsidR="003C0D45" w14:paraId="11BA5A42" w14:textId="77777777">
        <w:trPr>
          <w:trHeight w:val="737"/>
          <w:jc w:val="center"/>
        </w:trPr>
        <w:tc>
          <w:tcPr>
            <w:tcW w:w="1781" w:type="dxa"/>
            <w:vMerge/>
            <w:tcBorders>
              <w:left w:val="single" w:sz="4" w:space="0" w:color="auto"/>
              <w:right w:val="single" w:sz="4" w:space="0" w:color="auto"/>
            </w:tcBorders>
            <w:vAlign w:val="center"/>
          </w:tcPr>
          <w:p w14:paraId="5FB98F97" w14:textId="77777777" w:rsidR="003C0D45" w:rsidRDefault="003C0D45">
            <w:pPr>
              <w:snapToGrid w:val="0"/>
              <w:jc w:val="center"/>
              <w:rPr>
                <w:rFonts w:ascii="仿宋_GB2312" w:eastAsia="仿宋_GB2312" w:hAnsi="仿宋_GB2312" w:cs="仿宋_GB2312"/>
                <w:bCs/>
                <w:kern w:val="0"/>
                <w:sz w:val="28"/>
                <w:szCs w:val="28"/>
              </w:rPr>
            </w:pPr>
          </w:p>
        </w:tc>
        <w:tc>
          <w:tcPr>
            <w:tcW w:w="6030" w:type="dxa"/>
            <w:tcBorders>
              <w:top w:val="single" w:sz="4" w:space="0" w:color="auto"/>
              <w:left w:val="single" w:sz="4" w:space="0" w:color="auto"/>
              <w:bottom w:val="single" w:sz="4" w:space="0" w:color="auto"/>
              <w:right w:val="single" w:sz="4" w:space="0" w:color="auto"/>
            </w:tcBorders>
            <w:vAlign w:val="center"/>
          </w:tcPr>
          <w:p w14:paraId="6CC67808" w14:textId="77777777" w:rsidR="003C0D45" w:rsidRDefault="00BA0032">
            <w:pPr>
              <w:snapToGrid w:val="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主题论坛三：</w:t>
            </w:r>
          </w:p>
          <w:p w14:paraId="14F7C57E" w14:textId="77777777" w:rsidR="003C0D45" w:rsidRDefault="00BA0032">
            <w:pPr>
              <w:snapToGrid w:val="0"/>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教育科技强国：高质量职业教育一体化发展</w:t>
            </w:r>
          </w:p>
          <w:p w14:paraId="00602C8C" w14:textId="77777777" w:rsidR="003C0D45" w:rsidRDefault="00BA0032">
            <w:pPr>
              <w:snapToGrid w:val="0"/>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（教育部职业技术教育中心研究所</w:t>
            </w:r>
          </w:p>
          <w:p w14:paraId="0499AC10" w14:textId="77777777" w:rsidR="003C0D45" w:rsidRDefault="00BA0032">
            <w:pPr>
              <w:snapToGrid w:val="0"/>
              <w:ind w:firstLineChars="100" w:firstLine="280"/>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教育部学校规划建设发展中心</w:t>
            </w:r>
            <w:r>
              <w:rPr>
                <w:rFonts w:ascii="仿宋_GB2312" w:eastAsia="仿宋_GB2312" w:hAnsi="仿宋_GB2312" w:cs="仿宋_GB2312"/>
                <w:bCs/>
                <w:kern w:val="0"/>
                <w:sz w:val="28"/>
                <w:szCs w:val="28"/>
              </w:rPr>
              <w:t xml:space="preserve">   </w:t>
            </w:r>
            <w:r>
              <w:rPr>
                <w:rFonts w:ascii="仿宋_GB2312" w:eastAsia="仿宋_GB2312" w:hAnsi="仿宋_GB2312" w:cs="仿宋_GB2312" w:hint="eastAsia"/>
                <w:bCs/>
                <w:kern w:val="0"/>
                <w:sz w:val="28"/>
                <w:szCs w:val="28"/>
              </w:rPr>
              <w:t>）</w:t>
            </w:r>
          </w:p>
        </w:tc>
        <w:tc>
          <w:tcPr>
            <w:tcW w:w="1392" w:type="dxa"/>
            <w:vMerge/>
            <w:tcBorders>
              <w:left w:val="single" w:sz="4" w:space="0" w:color="auto"/>
              <w:right w:val="single" w:sz="4" w:space="0" w:color="auto"/>
            </w:tcBorders>
          </w:tcPr>
          <w:p w14:paraId="166A93F2" w14:textId="77777777" w:rsidR="003C0D45" w:rsidRDefault="003C0D45">
            <w:pPr>
              <w:snapToGrid w:val="0"/>
              <w:jc w:val="center"/>
              <w:rPr>
                <w:rFonts w:ascii="仿宋_GB2312" w:eastAsia="仿宋_GB2312" w:hAnsi="仿宋_GB2312" w:cs="仿宋_GB2312"/>
                <w:bCs/>
                <w:kern w:val="0"/>
                <w:sz w:val="28"/>
                <w:szCs w:val="28"/>
              </w:rPr>
            </w:pPr>
          </w:p>
        </w:tc>
      </w:tr>
      <w:tr w:rsidR="003C0D45" w14:paraId="07BF2441" w14:textId="77777777">
        <w:trPr>
          <w:trHeight w:val="737"/>
          <w:jc w:val="center"/>
        </w:trPr>
        <w:tc>
          <w:tcPr>
            <w:tcW w:w="1781" w:type="dxa"/>
            <w:vMerge/>
            <w:tcBorders>
              <w:left w:val="single" w:sz="4" w:space="0" w:color="auto"/>
              <w:right w:val="single" w:sz="4" w:space="0" w:color="auto"/>
            </w:tcBorders>
            <w:vAlign w:val="center"/>
          </w:tcPr>
          <w:p w14:paraId="35255122" w14:textId="77777777" w:rsidR="003C0D45" w:rsidRDefault="003C0D45">
            <w:pPr>
              <w:snapToGrid w:val="0"/>
              <w:jc w:val="center"/>
              <w:rPr>
                <w:rFonts w:ascii="仿宋_GB2312" w:eastAsia="仿宋_GB2312" w:hAnsi="仿宋_GB2312" w:cs="仿宋_GB2312"/>
                <w:bCs/>
                <w:kern w:val="0"/>
                <w:sz w:val="28"/>
                <w:szCs w:val="28"/>
              </w:rPr>
            </w:pPr>
          </w:p>
        </w:tc>
        <w:tc>
          <w:tcPr>
            <w:tcW w:w="6030" w:type="dxa"/>
            <w:tcBorders>
              <w:top w:val="single" w:sz="4" w:space="0" w:color="auto"/>
              <w:left w:val="single" w:sz="4" w:space="0" w:color="auto"/>
              <w:bottom w:val="single" w:sz="4" w:space="0" w:color="auto"/>
              <w:right w:val="single" w:sz="4" w:space="0" w:color="auto"/>
            </w:tcBorders>
            <w:vAlign w:val="center"/>
          </w:tcPr>
          <w:p w14:paraId="73A65B8E" w14:textId="77777777" w:rsidR="003C0D45" w:rsidRDefault="00BA0032">
            <w:pPr>
              <w:snapToGrid w:val="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主题论坛四：</w:t>
            </w:r>
          </w:p>
          <w:p w14:paraId="501342BF" w14:textId="77777777" w:rsidR="003C0D45" w:rsidRDefault="00BA0032">
            <w:pPr>
              <w:snapToGrid w:val="0"/>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复兴全局：现代职业教育历史担当</w:t>
            </w:r>
          </w:p>
          <w:p w14:paraId="0DF467B1" w14:textId="77777777" w:rsidR="003C0D45" w:rsidRDefault="00BA0032">
            <w:pPr>
              <w:snapToGrid w:val="0"/>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（教育部-对外经济贸易大学教育与开放经济研究中心、华为技术有限公司）</w:t>
            </w:r>
          </w:p>
        </w:tc>
        <w:tc>
          <w:tcPr>
            <w:tcW w:w="1392" w:type="dxa"/>
            <w:vMerge/>
            <w:tcBorders>
              <w:left w:val="single" w:sz="4" w:space="0" w:color="auto"/>
              <w:right w:val="single" w:sz="4" w:space="0" w:color="auto"/>
            </w:tcBorders>
          </w:tcPr>
          <w:p w14:paraId="743A9DA8" w14:textId="77777777" w:rsidR="003C0D45" w:rsidRDefault="003C0D45">
            <w:pPr>
              <w:snapToGrid w:val="0"/>
              <w:jc w:val="center"/>
              <w:rPr>
                <w:rFonts w:ascii="仿宋_GB2312" w:eastAsia="仿宋_GB2312" w:hAnsi="仿宋_GB2312" w:cs="仿宋_GB2312"/>
                <w:bCs/>
                <w:kern w:val="0"/>
                <w:sz w:val="28"/>
                <w:szCs w:val="28"/>
              </w:rPr>
            </w:pPr>
          </w:p>
        </w:tc>
      </w:tr>
    </w:tbl>
    <w:p w14:paraId="4ADE8C95" w14:textId="77777777" w:rsidR="003C0D45" w:rsidRDefault="00BA0032">
      <w:pPr>
        <w:jc w:val="center"/>
        <w:rPr>
          <w:rFonts w:ascii="华文中宋" w:eastAsia="华文中宋" w:hAnsi="华文中宋" w:cs="华文中宋"/>
          <w:b/>
          <w:bCs/>
          <w:sz w:val="32"/>
          <w:szCs w:val="32"/>
        </w:rPr>
      </w:pPr>
      <w:r>
        <w:rPr>
          <w:rFonts w:ascii="华文中宋" w:eastAsia="华文中宋" w:hAnsi="华文中宋" w:cs="华文中宋"/>
          <w:b/>
          <w:bCs/>
          <w:sz w:val="32"/>
          <w:szCs w:val="32"/>
        </w:rPr>
        <w:br w:type="page"/>
      </w:r>
    </w:p>
    <w:p w14:paraId="565447BC" w14:textId="77777777" w:rsidR="00EA0A71" w:rsidRDefault="00EA0A71" w:rsidP="00EA0A71">
      <w:pPr>
        <w:jc w:val="center"/>
        <w:rPr>
          <w:rFonts w:ascii="华文中宋" w:eastAsia="华文中宋" w:hAnsi="华文中宋" w:cs="华文中宋"/>
          <w:b/>
          <w:bCs/>
          <w:sz w:val="32"/>
          <w:szCs w:val="32"/>
        </w:rPr>
      </w:pPr>
      <w:r>
        <w:rPr>
          <w:rFonts w:ascii="华文中宋" w:eastAsia="华文中宋" w:hAnsi="华文中宋" w:cs="华文中宋" w:hint="eastAsia"/>
          <w:b/>
          <w:bCs/>
          <w:sz w:val="32"/>
          <w:szCs w:val="32"/>
        </w:rPr>
        <w:lastRenderedPageBreak/>
        <w:t>主题论坛</w:t>
      </w:r>
      <w:proofErr w:type="gramStart"/>
      <w:r>
        <w:rPr>
          <w:rFonts w:ascii="华文中宋" w:eastAsia="华文中宋" w:hAnsi="华文中宋" w:cs="华文中宋" w:hint="eastAsia"/>
          <w:b/>
          <w:bCs/>
          <w:sz w:val="32"/>
          <w:szCs w:val="32"/>
        </w:rPr>
        <w:t>一</w:t>
      </w:r>
      <w:proofErr w:type="gramEnd"/>
      <w:r>
        <w:rPr>
          <w:rFonts w:ascii="华文中宋" w:eastAsia="华文中宋" w:hAnsi="华文中宋" w:cs="华文中宋" w:hint="eastAsia"/>
          <w:b/>
          <w:bCs/>
          <w:sz w:val="32"/>
          <w:szCs w:val="32"/>
        </w:rPr>
        <w:t xml:space="preserve"> 工业互联网:人才需求与人才培养</w:t>
      </w:r>
    </w:p>
    <w:p w14:paraId="7A50C884" w14:textId="77777777" w:rsidR="00EA0A71" w:rsidRDefault="00EA0A71" w:rsidP="00EA0A71">
      <w:pPr>
        <w:jc w:val="center"/>
        <w:rPr>
          <w:rFonts w:ascii="华文中宋" w:eastAsia="华文中宋" w:hAnsi="华文中宋" w:cs="华文中宋"/>
          <w:b/>
          <w:bCs/>
          <w:sz w:val="32"/>
          <w:szCs w:val="32"/>
        </w:rPr>
      </w:pPr>
      <w:r>
        <w:rPr>
          <w:rFonts w:ascii="华文中宋" w:eastAsia="华文中宋" w:hAnsi="华文中宋" w:cs="华文中宋" w:hint="eastAsia"/>
          <w:b/>
          <w:bCs/>
          <w:sz w:val="32"/>
          <w:szCs w:val="32"/>
        </w:rPr>
        <w:t>暨工业互联网产教融合创新中心年会</w:t>
      </w:r>
    </w:p>
    <w:p w14:paraId="08296C43" w14:textId="77777777" w:rsidR="00EA0A71" w:rsidRDefault="00EA0A71" w:rsidP="00EA0A71">
      <w:pPr>
        <w:adjustRightInd w:val="0"/>
        <w:jc w:val="center"/>
        <w:rPr>
          <w:rFonts w:ascii="仿宋_GB2312" w:eastAsia="仿宋_GB2312" w:hAnsi="仿宋" w:cs="仿宋"/>
          <w:bCs/>
          <w:color w:val="000000"/>
          <w:kern w:val="0"/>
          <w:sz w:val="24"/>
          <w:szCs w:val="24"/>
          <w:lang w:bidi="ar"/>
        </w:rPr>
      </w:pPr>
      <w:r>
        <w:rPr>
          <w:rFonts w:ascii="仿宋_GB2312" w:eastAsia="仿宋_GB2312" w:hAnsi="仿宋_GB2312" w:cs="仿宋_GB2312" w:hint="eastAsia"/>
          <w:b/>
          <w:sz w:val="28"/>
          <w:szCs w:val="28"/>
        </w:rPr>
        <w:t>承办单位：中国工业互联网研究院</w:t>
      </w:r>
    </w:p>
    <w:tbl>
      <w:tblPr>
        <w:tblW w:w="4989" w:type="pct"/>
        <w:jc w:val="center"/>
        <w:tblCellMar>
          <w:left w:w="0" w:type="dxa"/>
          <w:right w:w="0" w:type="dxa"/>
        </w:tblCellMar>
        <w:tblLook w:val="04A0" w:firstRow="1" w:lastRow="0" w:firstColumn="1" w:lastColumn="0" w:noHBand="0" w:noVBand="1"/>
      </w:tblPr>
      <w:tblGrid>
        <w:gridCol w:w="1716"/>
        <w:gridCol w:w="3545"/>
        <w:gridCol w:w="3254"/>
      </w:tblGrid>
      <w:tr w:rsidR="00EA0A71" w14:paraId="79E9885E" w14:textId="77777777" w:rsidTr="002B4297">
        <w:trPr>
          <w:cantSplit/>
          <w:trHeight w:val="665"/>
          <w:jc w:val="center"/>
        </w:trPr>
        <w:tc>
          <w:tcPr>
            <w:tcW w:w="1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2B0701" w14:textId="77777777" w:rsidR="00EA0A71" w:rsidRDefault="00EA0A71" w:rsidP="002B4297">
            <w:pPr>
              <w:jc w:val="center"/>
              <w:rPr>
                <w:rFonts w:ascii="仿宋" w:eastAsia="仿宋" w:hAnsi="仿宋" w:cs="仿宋"/>
                <w:b/>
                <w:color w:val="000000"/>
                <w:sz w:val="28"/>
                <w:szCs w:val="28"/>
              </w:rPr>
            </w:pPr>
            <w:r>
              <w:rPr>
                <w:rFonts w:ascii="方正小标宋简体" w:eastAsia="方正小标宋简体" w:hAnsi="仿宋_GB2312" w:cs="仿宋_GB2312" w:hint="eastAsia"/>
                <w:color w:val="000000"/>
                <w:sz w:val="28"/>
                <w:szCs w:val="28"/>
              </w:rPr>
              <w:t>时间</w:t>
            </w:r>
          </w:p>
        </w:tc>
        <w:tc>
          <w:tcPr>
            <w:tcW w:w="3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B881D6" w14:textId="77777777" w:rsidR="00EA0A71" w:rsidRDefault="00EA0A71" w:rsidP="002B4297">
            <w:pPr>
              <w:jc w:val="center"/>
              <w:rPr>
                <w:rFonts w:ascii="仿宋" w:eastAsia="仿宋" w:hAnsi="仿宋" w:cs="仿宋"/>
                <w:b/>
                <w:color w:val="000000"/>
                <w:sz w:val="28"/>
                <w:szCs w:val="28"/>
              </w:rPr>
            </w:pPr>
            <w:r>
              <w:rPr>
                <w:rFonts w:ascii="方正小标宋简体" w:eastAsia="方正小标宋简体" w:hAnsi="仿宋_GB2312" w:cs="仿宋_GB2312" w:hint="eastAsia"/>
                <w:color w:val="000000"/>
                <w:sz w:val="28"/>
                <w:szCs w:val="28"/>
              </w:rPr>
              <w:t>内容</w:t>
            </w:r>
          </w:p>
        </w:tc>
        <w:tc>
          <w:tcPr>
            <w:tcW w:w="3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59CBBA" w14:textId="77777777" w:rsidR="00EA0A71" w:rsidRDefault="00EA0A71" w:rsidP="002B4297">
            <w:pPr>
              <w:jc w:val="center"/>
              <w:rPr>
                <w:rFonts w:ascii="仿宋" w:eastAsia="仿宋" w:hAnsi="仿宋" w:cs="仿宋"/>
                <w:b/>
                <w:color w:val="000000"/>
                <w:sz w:val="28"/>
                <w:szCs w:val="28"/>
              </w:rPr>
            </w:pPr>
            <w:r>
              <w:rPr>
                <w:rFonts w:ascii="方正小标宋简体" w:eastAsia="方正小标宋简体" w:hAnsi="仿宋_GB2312" w:cs="仿宋_GB2312" w:hint="eastAsia"/>
                <w:color w:val="000000"/>
                <w:sz w:val="28"/>
                <w:szCs w:val="28"/>
              </w:rPr>
              <w:t>嘉宾</w:t>
            </w:r>
          </w:p>
        </w:tc>
      </w:tr>
      <w:tr w:rsidR="00EA0A71" w14:paraId="0FF6B71B" w14:textId="77777777" w:rsidTr="002B4297">
        <w:trPr>
          <w:cantSplit/>
          <w:trHeight w:val="985"/>
          <w:jc w:val="center"/>
        </w:trPr>
        <w:tc>
          <w:tcPr>
            <w:tcW w:w="885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216A46" w14:textId="77777777" w:rsidR="00EA0A71" w:rsidRDefault="00EA0A71" w:rsidP="002B4297">
            <w:pPr>
              <w:widowControl/>
              <w:jc w:val="center"/>
              <w:textAlignment w:val="center"/>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第一部分：开幕式及主题报告</w:t>
            </w:r>
          </w:p>
        </w:tc>
      </w:tr>
      <w:tr w:rsidR="00EA0A71" w14:paraId="283098A0" w14:textId="77777777" w:rsidTr="002B4297">
        <w:trPr>
          <w:cantSplit/>
          <w:trHeight w:val="665"/>
          <w:jc w:val="center"/>
        </w:trPr>
        <w:tc>
          <w:tcPr>
            <w:tcW w:w="1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B38B7" w14:textId="77777777" w:rsidR="00EA0A71" w:rsidRDefault="00EA0A71" w:rsidP="002B4297">
            <w:pPr>
              <w:jc w:val="center"/>
              <w:rPr>
                <w:rFonts w:ascii="仿宋" w:eastAsia="仿宋" w:hAnsi="仿宋" w:cs="仿宋"/>
                <w:color w:val="000000"/>
                <w:sz w:val="24"/>
              </w:rPr>
            </w:pPr>
            <w:r>
              <w:rPr>
                <w:rFonts w:ascii="Times New Roman" w:eastAsia="仿宋_GB2312" w:hAnsi="Times New Roman" w:cs="Times New Roman" w:hint="eastAsia"/>
                <w:sz w:val="28"/>
                <w:szCs w:val="28"/>
              </w:rPr>
              <w:t>14:00</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14:10</w:t>
            </w:r>
          </w:p>
        </w:tc>
        <w:tc>
          <w:tcPr>
            <w:tcW w:w="3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1B76E9" w14:textId="77777777" w:rsidR="00EA0A71" w:rsidRDefault="00EA0A71" w:rsidP="002B4297">
            <w:pPr>
              <w:jc w:val="center"/>
              <w:rPr>
                <w:rFonts w:ascii="仿宋" w:eastAsia="仿宋" w:hAnsi="仿宋" w:cs="仿宋"/>
                <w:color w:val="000000"/>
                <w:sz w:val="24"/>
              </w:rPr>
            </w:pPr>
            <w:r>
              <w:rPr>
                <w:rFonts w:ascii="仿宋_GB2312" w:eastAsia="仿宋_GB2312" w:hAnsi="仿宋_GB2312" w:cs="仿宋_GB2312" w:hint="eastAsia"/>
                <w:sz w:val="28"/>
                <w:szCs w:val="28"/>
              </w:rPr>
              <w:t>学会领导致辞</w:t>
            </w:r>
          </w:p>
        </w:tc>
        <w:tc>
          <w:tcPr>
            <w:tcW w:w="3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AD857C" w14:textId="77777777" w:rsidR="00EA0A71" w:rsidRDefault="00EA0A71" w:rsidP="002B4297">
            <w:pPr>
              <w:snapToGrid w:val="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中国职业技术教育学会会长、教育部原副部长</w:t>
            </w:r>
          </w:p>
          <w:p w14:paraId="6EE6D2C4" w14:textId="77777777" w:rsidR="00EA0A71" w:rsidRDefault="00EA0A71" w:rsidP="002B4297">
            <w:pPr>
              <w:snapToGrid w:val="0"/>
              <w:ind w:firstLineChars="700" w:firstLine="1968"/>
              <w:jc w:val="left"/>
              <w:rPr>
                <w:rFonts w:ascii="仿宋" w:eastAsia="仿宋" w:hAnsi="仿宋" w:cs="仿宋"/>
                <w:b/>
                <w:color w:val="000000"/>
                <w:sz w:val="24"/>
              </w:rPr>
            </w:pPr>
            <w:r>
              <w:rPr>
                <w:rFonts w:ascii="仿宋_GB2312" w:eastAsia="仿宋_GB2312" w:hAnsi="仿宋_GB2312" w:cs="仿宋_GB2312" w:hint="eastAsia"/>
                <w:b/>
                <w:sz w:val="28"/>
                <w:szCs w:val="28"/>
              </w:rPr>
              <w:t xml:space="preserve">鲁  </w:t>
            </w:r>
            <w:proofErr w:type="gramStart"/>
            <w:r>
              <w:rPr>
                <w:rFonts w:ascii="仿宋_GB2312" w:eastAsia="仿宋_GB2312" w:hAnsi="仿宋_GB2312" w:cs="仿宋_GB2312" w:hint="eastAsia"/>
                <w:b/>
                <w:sz w:val="28"/>
                <w:szCs w:val="28"/>
              </w:rPr>
              <w:t>昕</w:t>
            </w:r>
            <w:proofErr w:type="gramEnd"/>
          </w:p>
        </w:tc>
      </w:tr>
      <w:tr w:rsidR="00EA0A71" w14:paraId="65344A64" w14:textId="77777777" w:rsidTr="002B4297">
        <w:trPr>
          <w:cantSplit/>
          <w:trHeight w:val="665"/>
          <w:jc w:val="center"/>
        </w:trPr>
        <w:tc>
          <w:tcPr>
            <w:tcW w:w="1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5BE97F" w14:textId="77777777" w:rsidR="00EA0A71" w:rsidRDefault="00EA0A71" w:rsidP="002B4297">
            <w:pPr>
              <w:widowControl/>
              <w:jc w:val="center"/>
              <w:textAlignment w:val="center"/>
              <w:rPr>
                <w:rFonts w:ascii="仿宋" w:eastAsia="仿宋" w:hAnsi="仿宋" w:cs="仿宋"/>
                <w:color w:val="000000"/>
                <w:kern w:val="0"/>
                <w:sz w:val="24"/>
                <w:lang w:bidi="ar"/>
              </w:rPr>
            </w:pPr>
            <w:r>
              <w:rPr>
                <w:rFonts w:ascii="Times New Roman" w:eastAsia="仿宋_GB2312" w:hAnsi="Times New Roman" w:cs="Times New Roman" w:hint="eastAsia"/>
                <w:sz w:val="28"/>
                <w:szCs w:val="28"/>
              </w:rPr>
              <w:t>14:10</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14:</w:t>
            </w:r>
            <w:r>
              <w:rPr>
                <w:rFonts w:ascii="Times New Roman" w:eastAsia="仿宋_GB2312" w:hAnsi="Times New Roman" w:cs="Times New Roman"/>
                <w:sz w:val="28"/>
                <w:szCs w:val="28"/>
              </w:rPr>
              <w:t>40</w:t>
            </w:r>
          </w:p>
        </w:tc>
        <w:tc>
          <w:tcPr>
            <w:tcW w:w="3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198FE4" w14:textId="77777777" w:rsidR="00EA0A71" w:rsidRDefault="00EA0A71" w:rsidP="002B4297">
            <w:pPr>
              <w:snapToGrid w:val="0"/>
              <w:jc w:val="left"/>
              <w:rPr>
                <w:rFonts w:ascii="仿宋" w:eastAsia="仿宋" w:hAnsi="仿宋" w:cs="仿宋"/>
                <w:color w:val="000000"/>
                <w:kern w:val="0"/>
                <w:sz w:val="24"/>
                <w:lang w:bidi="ar"/>
              </w:rPr>
            </w:pPr>
            <w:r>
              <w:rPr>
                <w:rFonts w:ascii="仿宋_GB2312" w:eastAsia="仿宋_GB2312" w:hAnsi="仿宋_GB2312" w:cs="仿宋_GB2312" w:hint="eastAsia"/>
                <w:sz w:val="28"/>
                <w:szCs w:val="28"/>
              </w:rPr>
              <w:t>主题报告：工业互联网推动实体</w:t>
            </w:r>
            <w:proofErr w:type="gramStart"/>
            <w:r>
              <w:rPr>
                <w:rFonts w:ascii="仿宋_GB2312" w:eastAsia="仿宋_GB2312" w:hAnsi="仿宋_GB2312" w:cs="仿宋_GB2312" w:hint="eastAsia"/>
                <w:sz w:val="28"/>
                <w:szCs w:val="28"/>
              </w:rPr>
              <w:t>经济人</w:t>
            </w:r>
            <w:proofErr w:type="gramEnd"/>
            <w:r>
              <w:rPr>
                <w:rFonts w:ascii="仿宋_GB2312" w:eastAsia="仿宋_GB2312" w:hAnsi="仿宋_GB2312" w:cs="仿宋_GB2312" w:hint="eastAsia"/>
                <w:sz w:val="28"/>
                <w:szCs w:val="28"/>
              </w:rPr>
              <w:t>才振兴</w:t>
            </w:r>
          </w:p>
        </w:tc>
        <w:tc>
          <w:tcPr>
            <w:tcW w:w="3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B20741" w14:textId="77777777" w:rsidR="00EA0A71" w:rsidRDefault="00EA0A71" w:rsidP="002B4297">
            <w:pPr>
              <w:snapToGrid w:val="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中国工业互联网研究院院长、中国职业技术教育学会副会长</w:t>
            </w:r>
          </w:p>
          <w:p w14:paraId="5BCD11E4" w14:textId="77777777" w:rsidR="00EA0A71" w:rsidRDefault="00EA0A71" w:rsidP="002B4297">
            <w:pPr>
              <w:snapToGrid w:val="0"/>
              <w:ind w:firstLineChars="700" w:firstLine="1968"/>
              <w:jc w:val="left"/>
              <w:rPr>
                <w:rFonts w:ascii="仿宋_GB2312" w:eastAsia="仿宋_GB2312" w:hAnsi="仿宋_GB2312" w:cs="仿宋_GB2312"/>
                <w:sz w:val="28"/>
                <w:szCs w:val="28"/>
              </w:rPr>
            </w:pPr>
            <w:r>
              <w:rPr>
                <w:rFonts w:ascii="仿宋_GB2312" w:eastAsia="仿宋_GB2312" w:hAnsi="仿宋_GB2312" w:cs="仿宋_GB2312" w:hint="eastAsia"/>
                <w:b/>
                <w:sz w:val="28"/>
                <w:szCs w:val="28"/>
              </w:rPr>
              <w:t>徐晓兰</w:t>
            </w:r>
          </w:p>
        </w:tc>
      </w:tr>
      <w:tr w:rsidR="00EA0A71" w14:paraId="3D40EE0F" w14:textId="77777777" w:rsidTr="002B4297">
        <w:trPr>
          <w:cantSplit/>
          <w:trHeight w:val="1625"/>
          <w:jc w:val="center"/>
        </w:trPr>
        <w:tc>
          <w:tcPr>
            <w:tcW w:w="1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16D41E" w14:textId="77777777" w:rsidR="00EA0A71" w:rsidRDefault="00EA0A71" w:rsidP="002B4297">
            <w:pPr>
              <w:jc w:val="center"/>
              <w:rPr>
                <w:rFonts w:ascii="仿宋" w:eastAsia="仿宋" w:hAnsi="仿宋" w:cs="仿宋"/>
                <w:color w:val="000000"/>
                <w:sz w:val="24"/>
              </w:rPr>
            </w:pPr>
            <w:r>
              <w:rPr>
                <w:rFonts w:ascii="Times New Roman" w:eastAsia="仿宋_GB2312" w:hAnsi="Times New Roman" w:cs="Times New Roman" w:hint="eastAsia"/>
                <w:sz w:val="28"/>
                <w:szCs w:val="28"/>
              </w:rPr>
              <w:t>14:</w:t>
            </w:r>
            <w:r>
              <w:rPr>
                <w:rFonts w:ascii="Times New Roman" w:eastAsia="仿宋_GB2312" w:hAnsi="Times New Roman" w:cs="Times New Roman"/>
                <w:sz w:val="28"/>
                <w:szCs w:val="28"/>
              </w:rPr>
              <w:t>40</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5</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0</w:t>
            </w:r>
            <w:r>
              <w:rPr>
                <w:rFonts w:ascii="Times New Roman" w:eastAsia="仿宋_GB2312" w:hAnsi="Times New Roman" w:cs="Times New Roman" w:hint="eastAsia"/>
                <w:sz w:val="28"/>
                <w:szCs w:val="28"/>
              </w:rPr>
              <w:t>0</w:t>
            </w:r>
          </w:p>
        </w:tc>
        <w:tc>
          <w:tcPr>
            <w:tcW w:w="708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D44B0D" w14:textId="77777777" w:rsidR="00EA0A71" w:rsidRDefault="00EA0A71" w:rsidP="002B4297">
            <w:pPr>
              <w:snapToGrid w:val="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成果发布：</w:t>
            </w:r>
          </w:p>
          <w:p w14:paraId="4B502EDA" w14:textId="77777777" w:rsidR="00EA0A71" w:rsidRDefault="00EA0A71" w:rsidP="002B4297">
            <w:pPr>
              <w:snapToGrid w:val="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《工业互联网设备数据采集职业技能等级标准》发布仪式</w:t>
            </w:r>
          </w:p>
          <w:p w14:paraId="5E224812" w14:textId="77777777" w:rsidR="00EA0A71" w:rsidRDefault="00EA0A71" w:rsidP="002B4297">
            <w:pPr>
              <w:snapToGrid w:val="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sz w:val="28"/>
                <w:szCs w:val="28"/>
              </w:rPr>
              <w:t>《工业互联网预测性维护职业技能等级标准》发布仪式</w:t>
            </w:r>
          </w:p>
          <w:p w14:paraId="6433C370" w14:textId="77777777" w:rsidR="00EA0A71" w:rsidRDefault="00EA0A71" w:rsidP="002B4297">
            <w:pPr>
              <w:pStyle w:val="1"/>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2021年工业互联网预测性维护技能大赛</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启动仪式</w:t>
            </w:r>
          </w:p>
          <w:p w14:paraId="30DD84EB" w14:textId="77777777" w:rsidR="00EA0A71" w:rsidRDefault="00EA0A71" w:rsidP="002B4297">
            <w:pPr>
              <w:snapToGrid w:val="0"/>
              <w:jc w:val="left"/>
              <w:rPr>
                <w:rFonts w:ascii="仿宋_GB2312" w:eastAsia="仿宋_GB2312" w:hAnsi="仿宋_GB2312" w:cs="仿宋_GB2312"/>
                <w:sz w:val="28"/>
                <w:szCs w:val="28"/>
              </w:rPr>
            </w:pPr>
            <w:r>
              <w:rPr>
                <w:rFonts w:ascii="仿宋_GB2312" w:eastAsia="仿宋_GB2312" w:hAnsi="仿宋_GB2312" w:cs="仿宋_GB2312"/>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2021年全国大学生工业互联网知识竞赛</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启动仪式</w:t>
            </w:r>
          </w:p>
        </w:tc>
      </w:tr>
      <w:tr w:rsidR="00EA0A71" w14:paraId="4506B20F" w14:textId="77777777" w:rsidTr="002B4297">
        <w:trPr>
          <w:cantSplit/>
          <w:trHeight w:val="985"/>
          <w:jc w:val="center"/>
        </w:trPr>
        <w:tc>
          <w:tcPr>
            <w:tcW w:w="885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F9823F" w14:textId="77777777" w:rsidR="00EA0A71" w:rsidRDefault="00EA0A71" w:rsidP="002B4297">
            <w:pPr>
              <w:widowControl/>
              <w:jc w:val="center"/>
              <w:textAlignment w:val="center"/>
              <w:rPr>
                <w:rFonts w:ascii="仿宋" w:eastAsia="仿宋" w:hAnsi="仿宋" w:cs="仿宋"/>
                <w:b/>
                <w:color w:val="000000"/>
                <w:sz w:val="28"/>
                <w:szCs w:val="28"/>
              </w:rPr>
            </w:pPr>
            <w:r>
              <w:rPr>
                <w:rFonts w:ascii="仿宋" w:eastAsia="仿宋" w:hAnsi="仿宋" w:cs="仿宋" w:hint="eastAsia"/>
                <w:b/>
                <w:color w:val="000000"/>
                <w:sz w:val="28"/>
                <w:szCs w:val="28"/>
              </w:rPr>
              <w:t>第二部分：新时代 新技术 新人才</w:t>
            </w:r>
          </w:p>
        </w:tc>
      </w:tr>
      <w:tr w:rsidR="00EA0A71" w14:paraId="17F58B99" w14:textId="77777777" w:rsidTr="002B4297">
        <w:trPr>
          <w:cantSplit/>
          <w:trHeight w:val="665"/>
          <w:jc w:val="center"/>
        </w:trPr>
        <w:tc>
          <w:tcPr>
            <w:tcW w:w="1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E9B700" w14:textId="77777777" w:rsidR="00EA0A71" w:rsidRDefault="00EA0A71" w:rsidP="002B4297">
            <w:pPr>
              <w:jc w:val="center"/>
              <w:rPr>
                <w:rFonts w:ascii="仿宋" w:eastAsia="仿宋" w:hAnsi="仿宋" w:cs="仿宋"/>
                <w:color w:val="000000"/>
                <w:kern w:val="0"/>
                <w:sz w:val="24"/>
                <w:lang w:bidi="ar"/>
              </w:rPr>
            </w:pPr>
            <w:r>
              <w:rPr>
                <w:rFonts w:ascii="Times New Roman" w:eastAsia="仿宋_GB2312" w:hAnsi="Times New Roman" w:cs="Times New Roman"/>
                <w:sz w:val="28"/>
                <w:szCs w:val="28"/>
              </w:rPr>
              <w:t>15:00</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15:30</w:t>
            </w:r>
          </w:p>
        </w:tc>
        <w:tc>
          <w:tcPr>
            <w:tcW w:w="3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1E54C4" w14:textId="77777777" w:rsidR="00EA0A71" w:rsidRDefault="00EA0A71" w:rsidP="002B4297">
            <w:pPr>
              <w:snapToGrid w:val="0"/>
              <w:jc w:val="center"/>
              <w:rPr>
                <w:rFonts w:ascii="仿宋" w:eastAsia="仿宋" w:hAnsi="仿宋" w:cs="仿宋"/>
                <w:color w:val="000000"/>
                <w:kern w:val="0"/>
                <w:sz w:val="24"/>
                <w:lang w:bidi="ar"/>
              </w:rPr>
            </w:pPr>
            <w:r>
              <w:rPr>
                <w:rFonts w:ascii="仿宋_GB2312" w:eastAsia="仿宋_GB2312" w:hAnsi="仿宋_GB2312" w:cs="仿宋_GB2312" w:hint="eastAsia"/>
                <w:sz w:val="28"/>
                <w:szCs w:val="28"/>
              </w:rPr>
              <w:t>后5G时代的无线通信技术</w:t>
            </w:r>
          </w:p>
        </w:tc>
        <w:tc>
          <w:tcPr>
            <w:tcW w:w="3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A6ADE8" w14:textId="77777777" w:rsidR="00EA0A71" w:rsidRDefault="00EA0A71" w:rsidP="002B4297">
            <w:pPr>
              <w:snapToGrid w:val="0"/>
              <w:jc w:val="left"/>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清华大学长聘教授</w:t>
            </w:r>
            <w:proofErr w:type="gramEnd"/>
            <w:r>
              <w:rPr>
                <w:rFonts w:ascii="仿宋_GB2312" w:eastAsia="仿宋_GB2312" w:hAnsi="仿宋_GB2312" w:cs="仿宋_GB2312" w:hint="eastAsia"/>
                <w:sz w:val="28"/>
                <w:szCs w:val="28"/>
              </w:rPr>
              <w:t>、学位办公室主任</w:t>
            </w:r>
          </w:p>
          <w:p w14:paraId="286A7ACB" w14:textId="77777777" w:rsidR="00EA0A71" w:rsidRDefault="00EA0A71" w:rsidP="002B4297">
            <w:pPr>
              <w:snapToGrid w:val="0"/>
              <w:ind w:right="381"/>
              <w:jc w:val="right"/>
              <w:rPr>
                <w:rFonts w:ascii="仿宋" w:eastAsia="仿宋" w:hAnsi="仿宋" w:cs="仿宋"/>
                <w:color w:val="000000"/>
                <w:kern w:val="0"/>
                <w:sz w:val="24"/>
                <w:lang w:bidi="ar"/>
              </w:rPr>
            </w:pPr>
            <w:r>
              <w:rPr>
                <w:rFonts w:ascii="仿宋_GB2312" w:eastAsia="仿宋_GB2312" w:hAnsi="仿宋_GB2312" w:cs="仿宋_GB2312" w:hint="eastAsia"/>
                <w:b/>
                <w:sz w:val="28"/>
                <w:szCs w:val="28"/>
              </w:rPr>
              <w:t xml:space="preserve">陈  </w:t>
            </w:r>
            <w:proofErr w:type="gramStart"/>
            <w:r>
              <w:rPr>
                <w:rFonts w:ascii="仿宋_GB2312" w:eastAsia="仿宋_GB2312" w:hAnsi="仿宋_GB2312" w:cs="仿宋_GB2312" w:hint="eastAsia"/>
                <w:b/>
                <w:sz w:val="28"/>
                <w:szCs w:val="28"/>
              </w:rPr>
              <w:t>巍</w:t>
            </w:r>
            <w:proofErr w:type="gramEnd"/>
          </w:p>
        </w:tc>
      </w:tr>
      <w:tr w:rsidR="00EA0A71" w14:paraId="4515A1D7" w14:textId="77777777" w:rsidTr="002B4297">
        <w:trPr>
          <w:cantSplit/>
          <w:trHeight w:val="665"/>
          <w:jc w:val="center"/>
        </w:trPr>
        <w:tc>
          <w:tcPr>
            <w:tcW w:w="1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F93BDB" w14:textId="77777777" w:rsidR="00EA0A71" w:rsidRDefault="00EA0A71" w:rsidP="002B4297">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15:30</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15:55</w:t>
            </w:r>
          </w:p>
        </w:tc>
        <w:tc>
          <w:tcPr>
            <w:tcW w:w="3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7A2125" w14:textId="77777777" w:rsidR="00EA0A71" w:rsidRDefault="00EA0A71" w:rsidP="002B4297">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制造业高素质技术技能人才需求困境</w:t>
            </w:r>
            <w:proofErr w:type="gramStart"/>
            <w:r>
              <w:rPr>
                <w:rFonts w:ascii="仿宋_GB2312" w:eastAsia="仿宋_GB2312" w:hAnsi="仿宋_GB2312" w:cs="仿宋_GB2312" w:hint="eastAsia"/>
                <w:sz w:val="28"/>
                <w:szCs w:val="28"/>
              </w:rPr>
              <w:t>及突破</w:t>
            </w:r>
            <w:proofErr w:type="gramEnd"/>
            <w:r>
              <w:rPr>
                <w:rFonts w:ascii="仿宋_GB2312" w:eastAsia="仿宋_GB2312" w:hAnsi="仿宋_GB2312" w:cs="仿宋_GB2312" w:hint="eastAsia"/>
                <w:sz w:val="28"/>
                <w:szCs w:val="28"/>
              </w:rPr>
              <w:t>路径</w:t>
            </w:r>
          </w:p>
        </w:tc>
        <w:tc>
          <w:tcPr>
            <w:tcW w:w="3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564117" w14:textId="77777777" w:rsidR="00EA0A71" w:rsidRDefault="00EA0A71" w:rsidP="002B4297">
            <w:pPr>
              <w:snapToGrid w:val="0"/>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海尔卡奥斯物联生态</w:t>
            </w:r>
            <w:proofErr w:type="gramEnd"/>
            <w:r>
              <w:rPr>
                <w:rFonts w:ascii="仿宋_GB2312" w:eastAsia="仿宋_GB2312" w:hAnsi="仿宋_GB2312" w:cs="仿宋_GB2312" w:hint="eastAsia"/>
                <w:sz w:val="28"/>
                <w:szCs w:val="28"/>
              </w:rPr>
              <w:t>科技有限公司董事长</w:t>
            </w:r>
          </w:p>
          <w:p w14:paraId="290BCF1F" w14:textId="4C4DEF04" w:rsidR="00EA0A71" w:rsidRDefault="00EA0A71" w:rsidP="00EA0A71">
            <w:pPr>
              <w:snapToGrid w:val="0"/>
              <w:ind w:right="381"/>
              <w:jc w:val="right"/>
              <w:rPr>
                <w:rFonts w:ascii="仿宋_GB2312" w:eastAsia="仿宋_GB2312" w:hAnsi="仿宋_GB2312" w:cs="仿宋_GB2312"/>
                <w:sz w:val="28"/>
                <w:szCs w:val="28"/>
              </w:rPr>
            </w:pPr>
            <w:proofErr w:type="gramStart"/>
            <w:r>
              <w:rPr>
                <w:rFonts w:ascii="仿宋_GB2312" w:eastAsia="仿宋_GB2312" w:hAnsi="仿宋_GB2312" w:cs="仿宋_GB2312" w:hint="eastAsia"/>
                <w:b/>
                <w:sz w:val="28"/>
                <w:szCs w:val="28"/>
              </w:rPr>
              <w:t>陈录城</w:t>
            </w:r>
            <w:proofErr w:type="gramEnd"/>
          </w:p>
        </w:tc>
      </w:tr>
      <w:tr w:rsidR="00EA0A71" w14:paraId="0A3A4F62" w14:textId="77777777" w:rsidTr="002B4297">
        <w:trPr>
          <w:cantSplit/>
          <w:trHeight w:val="665"/>
          <w:jc w:val="center"/>
        </w:trPr>
        <w:tc>
          <w:tcPr>
            <w:tcW w:w="1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EE9D2E" w14:textId="77777777" w:rsidR="00EA0A71" w:rsidRDefault="00EA0A71" w:rsidP="002B4297">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15:55</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16:20</w:t>
            </w:r>
          </w:p>
        </w:tc>
        <w:tc>
          <w:tcPr>
            <w:tcW w:w="3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10D305" w14:textId="77777777" w:rsidR="00EA0A71" w:rsidRDefault="00EA0A71" w:rsidP="002B4297">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职业教育专业升级与数字化改造</w:t>
            </w:r>
          </w:p>
        </w:tc>
        <w:tc>
          <w:tcPr>
            <w:tcW w:w="3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7C0A1B" w14:textId="77777777" w:rsidR="00EA0A71" w:rsidRDefault="00EA0A71" w:rsidP="002B4297">
            <w:pPr>
              <w:snapToGrid w:val="0"/>
              <w:jc w:val="left"/>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腾讯教育</w:t>
            </w:r>
            <w:proofErr w:type="gramEnd"/>
            <w:r>
              <w:rPr>
                <w:rFonts w:ascii="仿宋_GB2312" w:eastAsia="仿宋_GB2312" w:hAnsi="仿宋_GB2312" w:cs="仿宋_GB2312" w:hint="eastAsia"/>
                <w:sz w:val="28"/>
                <w:szCs w:val="28"/>
              </w:rPr>
              <w:t>副总裁、</w:t>
            </w:r>
            <w:proofErr w:type="gramStart"/>
            <w:r>
              <w:rPr>
                <w:rFonts w:ascii="仿宋_GB2312" w:eastAsia="仿宋_GB2312" w:hAnsi="仿宋_GB2312" w:cs="仿宋_GB2312" w:hint="eastAsia"/>
                <w:sz w:val="28"/>
                <w:szCs w:val="28"/>
              </w:rPr>
              <w:t>腾讯课堂</w:t>
            </w:r>
            <w:proofErr w:type="gramEnd"/>
            <w:r>
              <w:rPr>
                <w:rFonts w:ascii="仿宋_GB2312" w:eastAsia="仿宋_GB2312" w:hAnsi="仿宋_GB2312" w:cs="仿宋_GB2312" w:hint="eastAsia"/>
                <w:sz w:val="28"/>
                <w:szCs w:val="28"/>
              </w:rPr>
              <w:t>总经理</w:t>
            </w:r>
          </w:p>
          <w:p w14:paraId="639C9CDA" w14:textId="77777777" w:rsidR="00EA0A71" w:rsidRDefault="00EA0A71" w:rsidP="002B4297">
            <w:pPr>
              <w:snapToGrid w:val="0"/>
              <w:ind w:right="381"/>
              <w:jc w:val="right"/>
              <w:rPr>
                <w:rFonts w:ascii="仿宋_GB2312" w:eastAsia="仿宋_GB2312" w:hAnsi="仿宋_GB2312" w:cs="仿宋_GB2312"/>
                <w:sz w:val="28"/>
                <w:szCs w:val="28"/>
              </w:rPr>
            </w:pPr>
            <w:r>
              <w:rPr>
                <w:rFonts w:ascii="仿宋_GB2312" w:eastAsia="仿宋_GB2312" w:hAnsi="仿宋_GB2312" w:cs="仿宋_GB2312"/>
                <w:b/>
                <w:sz w:val="28"/>
                <w:szCs w:val="28"/>
              </w:rPr>
              <w:t>郑  洁</w:t>
            </w:r>
          </w:p>
        </w:tc>
      </w:tr>
      <w:tr w:rsidR="00EA0A71" w14:paraId="14B0A33B" w14:textId="77777777" w:rsidTr="002B4297">
        <w:trPr>
          <w:cantSplit/>
          <w:trHeight w:val="375"/>
          <w:jc w:val="center"/>
        </w:trPr>
        <w:tc>
          <w:tcPr>
            <w:tcW w:w="1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042390" w14:textId="77777777" w:rsidR="00EA0A71" w:rsidRDefault="00EA0A71" w:rsidP="002B4297">
            <w:pPr>
              <w:jc w:val="center"/>
              <w:rPr>
                <w:rFonts w:ascii="仿宋" w:eastAsia="仿宋" w:hAnsi="仿宋" w:cs="仿宋"/>
                <w:color w:val="000000"/>
                <w:kern w:val="0"/>
                <w:sz w:val="24"/>
                <w:lang w:bidi="ar"/>
              </w:rPr>
            </w:pPr>
            <w:r>
              <w:rPr>
                <w:rFonts w:ascii="Times New Roman" w:eastAsia="仿宋_GB2312" w:hAnsi="Times New Roman" w:cs="Times New Roman"/>
                <w:sz w:val="28"/>
                <w:szCs w:val="28"/>
              </w:rPr>
              <w:t>16:20</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16:40</w:t>
            </w:r>
          </w:p>
        </w:tc>
        <w:tc>
          <w:tcPr>
            <w:tcW w:w="3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D537AA" w14:textId="77777777" w:rsidR="00EA0A71" w:rsidRDefault="00EA0A71" w:rsidP="002B4297">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制造强国呼唤更多大国工匠</w:t>
            </w:r>
          </w:p>
        </w:tc>
        <w:tc>
          <w:tcPr>
            <w:tcW w:w="3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C51B0D" w14:textId="77777777" w:rsidR="00EA0A71" w:rsidRDefault="00EA0A71" w:rsidP="002B4297">
            <w:pPr>
              <w:snapToGrid w:val="0"/>
              <w:ind w:right="281"/>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广州市工贸技师学院信息服务产业系教师，第一届全国技能大赛金牌获奖教师</w:t>
            </w:r>
          </w:p>
          <w:p w14:paraId="5DAB6E3B" w14:textId="77777777" w:rsidR="00EA0A71" w:rsidRDefault="00EA0A71" w:rsidP="002B4297">
            <w:pPr>
              <w:widowControl/>
              <w:snapToGrid w:val="0"/>
              <w:ind w:right="381"/>
              <w:jc w:val="right"/>
              <w:textAlignment w:val="center"/>
              <w:rPr>
                <w:rFonts w:ascii="仿宋_GB2312" w:eastAsia="仿宋_GB2312" w:hAnsi="仿宋_GB2312" w:cs="仿宋_GB2312"/>
                <w:sz w:val="28"/>
                <w:szCs w:val="28"/>
              </w:rPr>
            </w:pPr>
            <w:r>
              <w:rPr>
                <w:rFonts w:ascii="仿宋_GB2312" w:eastAsia="仿宋_GB2312" w:hAnsi="仿宋_GB2312" w:cs="仿宋_GB2312"/>
                <w:b/>
                <w:sz w:val="28"/>
                <w:szCs w:val="28"/>
              </w:rPr>
              <w:t>黄新颖</w:t>
            </w:r>
          </w:p>
        </w:tc>
      </w:tr>
      <w:tr w:rsidR="00EA0A71" w14:paraId="68663ABD" w14:textId="77777777" w:rsidTr="002B4297">
        <w:trPr>
          <w:cantSplit/>
          <w:trHeight w:val="345"/>
          <w:jc w:val="center"/>
        </w:trPr>
        <w:tc>
          <w:tcPr>
            <w:tcW w:w="885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72C116" w14:textId="77777777" w:rsidR="00EA0A71" w:rsidRDefault="00EA0A71" w:rsidP="002B4297">
            <w:pPr>
              <w:widowControl/>
              <w:jc w:val="center"/>
              <w:textAlignment w:val="center"/>
              <w:rPr>
                <w:rFonts w:ascii="仿宋" w:eastAsia="仿宋" w:hAnsi="仿宋" w:cs="仿宋"/>
                <w:color w:val="000000"/>
                <w:kern w:val="0"/>
                <w:sz w:val="24"/>
                <w:lang w:bidi="ar"/>
              </w:rPr>
            </w:pPr>
            <w:r>
              <w:rPr>
                <w:rFonts w:ascii="仿宋" w:eastAsia="仿宋" w:hAnsi="仿宋" w:cs="仿宋" w:hint="eastAsia"/>
                <w:b/>
                <w:color w:val="000000"/>
                <w:sz w:val="28"/>
                <w:szCs w:val="28"/>
                <w:lang w:bidi="ar"/>
              </w:rPr>
              <w:t>第三部分：产教融合助推高素质技术技能人才培养</w:t>
            </w:r>
          </w:p>
        </w:tc>
      </w:tr>
      <w:tr w:rsidR="00EA0A71" w14:paraId="13BE0661" w14:textId="77777777" w:rsidTr="002B4297">
        <w:trPr>
          <w:cantSplit/>
          <w:trHeight w:val="665"/>
          <w:jc w:val="center"/>
        </w:trPr>
        <w:tc>
          <w:tcPr>
            <w:tcW w:w="1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E84505" w14:textId="77777777" w:rsidR="00EA0A71" w:rsidRDefault="00EA0A71" w:rsidP="002B4297">
            <w:pPr>
              <w:jc w:val="center"/>
              <w:rPr>
                <w:rFonts w:ascii="仿宋" w:eastAsia="仿宋" w:hAnsi="仿宋" w:cs="仿宋"/>
                <w:color w:val="000000"/>
                <w:kern w:val="0"/>
                <w:sz w:val="24"/>
                <w:lang w:bidi="ar"/>
              </w:rPr>
            </w:pPr>
            <w:r>
              <w:rPr>
                <w:rFonts w:ascii="Times New Roman" w:eastAsia="仿宋_GB2312" w:hAnsi="Times New Roman" w:cs="Times New Roman" w:hint="eastAsia"/>
                <w:sz w:val="28"/>
                <w:szCs w:val="28"/>
              </w:rPr>
              <w:t>16:40</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17:00</w:t>
            </w:r>
          </w:p>
        </w:tc>
        <w:tc>
          <w:tcPr>
            <w:tcW w:w="3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AC9AEC" w14:textId="77777777" w:rsidR="00EA0A71" w:rsidRDefault="00EA0A71" w:rsidP="002B4297">
            <w:pPr>
              <w:snapToGrid w:val="0"/>
              <w:jc w:val="center"/>
              <w:rPr>
                <w:rFonts w:ascii="仿宋" w:eastAsia="仿宋" w:hAnsi="仿宋" w:cs="仿宋"/>
                <w:color w:val="000000"/>
                <w:kern w:val="0"/>
                <w:sz w:val="24"/>
                <w:lang w:bidi="ar"/>
              </w:rPr>
            </w:pPr>
            <w:r>
              <w:rPr>
                <w:rFonts w:ascii="仿宋_GB2312" w:eastAsia="仿宋_GB2312" w:hAnsi="仿宋_GB2312" w:cs="仿宋_GB2312" w:hint="eastAsia"/>
                <w:sz w:val="28"/>
                <w:szCs w:val="28"/>
              </w:rPr>
              <w:t>产教融合共建工业互联网人才培养基地</w:t>
            </w:r>
          </w:p>
        </w:tc>
        <w:tc>
          <w:tcPr>
            <w:tcW w:w="3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C01BDC" w14:textId="77777777" w:rsidR="00EA0A71" w:rsidRDefault="00EA0A71" w:rsidP="002B4297">
            <w:pPr>
              <w:widowControl/>
              <w:snapToGrid w:val="0"/>
              <w:ind w:right="281"/>
              <w:jc w:val="left"/>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南京理工大学工业互联网研究院副院长</w:t>
            </w:r>
          </w:p>
          <w:p w14:paraId="71F9B5BD" w14:textId="77777777" w:rsidR="00EA0A71" w:rsidRDefault="00EA0A71" w:rsidP="002B4297">
            <w:pPr>
              <w:widowControl/>
              <w:snapToGrid w:val="0"/>
              <w:ind w:right="381"/>
              <w:jc w:val="right"/>
              <w:textAlignment w:val="center"/>
              <w:rPr>
                <w:rFonts w:ascii="仿宋_GB2312" w:eastAsia="仿宋_GB2312" w:hAnsi="仿宋_GB2312" w:cs="仿宋_GB2312"/>
                <w:sz w:val="28"/>
                <w:szCs w:val="28"/>
              </w:rPr>
            </w:pPr>
            <w:proofErr w:type="gramStart"/>
            <w:r>
              <w:rPr>
                <w:rFonts w:ascii="仿宋_GB2312" w:eastAsia="仿宋_GB2312" w:hAnsi="仿宋_GB2312" w:cs="仿宋_GB2312"/>
                <w:b/>
                <w:sz w:val="28"/>
                <w:szCs w:val="28"/>
              </w:rPr>
              <w:t>汪</w:t>
            </w:r>
            <w:r>
              <w:rPr>
                <w:rFonts w:ascii="仿宋_GB2312" w:eastAsia="仿宋_GB2312" w:hAnsi="仿宋_GB2312" w:cs="仿宋_GB2312" w:hint="eastAsia"/>
                <w:b/>
                <w:sz w:val="28"/>
                <w:szCs w:val="28"/>
              </w:rPr>
              <w:t>惠</w:t>
            </w:r>
            <w:r>
              <w:rPr>
                <w:rFonts w:ascii="仿宋_GB2312" w:eastAsia="仿宋_GB2312" w:hAnsi="仿宋_GB2312" w:cs="仿宋_GB2312"/>
                <w:b/>
                <w:sz w:val="28"/>
                <w:szCs w:val="28"/>
              </w:rPr>
              <w:t>芬</w:t>
            </w:r>
            <w:proofErr w:type="gramEnd"/>
          </w:p>
        </w:tc>
      </w:tr>
      <w:tr w:rsidR="00EA0A71" w14:paraId="53674498" w14:textId="77777777" w:rsidTr="002B4297">
        <w:trPr>
          <w:cantSplit/>
          <w:trHeight w:val="665"/>
          <w:jc w:val="center"/>
        </w:trPr>
        <w:tc>
          <w:tcPr>
            <w:tcW w:w="1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076E4F" w14:textId="77777777" w:rsidR="00EA0A71" w:rsidRDefault="00EA0A71" w:rsidP="002B4297">
            <w:pPr>
              <w:jc w:val="center"/>
              <w:rPr>
                <w:rFonts w:ascii="仿宋" w:eastAsia="仿宋" w:hAnsi="仿宋" w:cs="仿宋"/>
                <w:color w:val="000000"/>
                <w:kern w:val="0"/>
                <w:sz w:val="24"/>
                <w:lang w:bidi="ar"/>
              </w:rPr>
            </w:pPr>
            <w:r>
              <w:rPr>
                <w:rFonts w:ascii="Times New Roman" w:eastAsia="仿宋_GB2312" w:hAnsi="Times New Roman" w:cs="Times New Roman"/>
                <w:sz w:val="28"/>
                <w:szCs w:val="28"/>
              </w:rPr>
              <w:t>17:00</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17:20</w:t>
            </w:r>
          </w:p>
        </w:tc>
        <w:tc>
          <w:tcPr>
            <w:tcW w:w="3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1FB9F2" w14:textId="77777777" w:rsidR="00EA0A71" w:rsidRDefault="00EA0A71" w:rsidP="002B4297">
            <w:pPr>
              <w:snapToGrid w:val="0"/>
              <w:jc w:val="center"/>
              <w:rPr>
                <w:rFonts w:ascii="仿宋" w:eastAsia="仿宋" w:hAnsi="仿宋" w:cs="仿宋"/>
                <w:color w:val="000000"/>
                <w:kern w:val="0"/>
                <w:sz w:val="24"/>
                <w:lang w:bidi="ar"/>
              </w:rPr>
            </w:pPr>
            <w:r>
              <w:rPr>
                <w:rFonts w:ascii="仿宋_GB2312" w:eastAsia="仿宋_GB2312" w:hAnsi="仿宋_GB2312" w:cs="仿宋_GB2312" w:hint="eastAsia"/>
                <w:sz w:val="28"/>
                <w:szCs w:val="28"/>
              </w:rPr>
              <w:t>“双高计划”背景下产业学院建设实践与探索</w:t>
            </w:r>
          </w:p>
        </w:tc>
        <w:tc>
          <w:tcPr>
            <w:tcW w:w="3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2D4C76" w14:textId="77777777" w:rsidR="00EA0A71" w:rsidRDefault="00EA0A71" w:rsidP="002B4297">
            <w:pPr>
              <w:snapToGrid w:val="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鄂东职业教育集团党委书记、湖北工程职业技术学院党委书记</w:t>
            </w:r>
          </w:p>
          <w:p w14:paraId="34DB12A6" w14:textId="77777777" w:rsidR="00EA0A71" w:rsidRDefault="00EA0A71" w:rsidP="002B4297">
            <w:pPr>
              <w:widowControl/>
              <w:snapToGrid w:val="0"/>
              <w:ind w:right="381"/>
              <w:jc w:val="right"/>
              <w:textAlignment w:val="center"/>
              <w:rPr>
                <w:rFonts w:ascii="仿宋" w:eastAsia="仿宋" w:hAnsi="仿宋" w:cs="仿宋"/>
                <w:color w:val="000000"/>
                <w:kern w:val="0"/>
                <w:sz w:val="24"/>
                <w:lang w:bidi="ar"/>
              </w:rPr>
            </w:pPr>
            <w:r>
              <w:rPr>
                <w:rFonts w:ascii="仿宋_GB2312" w:eastAsia="仿宋_GB2312" w:hAnsi="仿宋_GB2312" w:cs="仿宋_GB2312" w:hint="eastAsia"/>
                <w:b/>
                <w:sz w:val="28"/>
                <w:szCs w:val="28"/>
              </w:rPr>
              <w:t>刘海平</w:t>
            </w:r>
          </w:p>
        </w:tc>
      </w:tr>
      <w:tr w:rsidR="00EA0A71" w14:paraId="528CC8B2" w14:textId="77777777" w:rsidTr="002B4297">
        <w:trPr>
          <w:cantSplit/>
          <w:trHeight w:val="665"/>
          <w:jc w:val="center"/>
        </w:trPr>
        <w:tc>
          <w:tcPr>
            <w:tcW w:w="1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BF5056" w14:textId="77777777" w:rsidR="00EA0A71" w:rsidRDefault="00EA0A71" w:rsidP="002B4297">
            <w:pPr>
              <w:jc w:val="center"/>
              <w:rPr>
                <w:rFonts w:ascii="仿宋" w:eastAsia="仿宋" w:hAnsi="仿宋" w:cs="仿宋"/>
                <w:color w:val="000000"/>
                <w:kern w:val="0"/>
                <w:sz w:val="24"/>
                <w:lang w:bidi="ar"/>
              </w:rPr>
            </w:pPr>
            <w:r>
              <w:rPr>
                <w:rFonts w:ascii="Times New Roman" w:eastAsia="仿宋_GB2312" w:hAnsi="Times New Roman" w:cs="Times New Roman"/>
                <w:sz w:val="28"/>
                <w:szCs w:val="28"/>
              </w:rPr>
              <w:t>17:20</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17:40</w:t>
            </w:r>
          </w:p>
        </w:tc>
        <w:tc>
          <w:tcPr>
            <w:tcW w:w="3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79DA45" w14:textId="77777777" w:rsidR="00EA0A71" w:rsidRDefault="00EA0A71" w:rsidP="002B4297">
            <w:pPr>
              <w:snapToGrid w:val="0"/>
              <w:jc w:val="center"/>
              <w:rPr>
                <w:rFonts w:ascii="仿宋" w:eastAsia="仿宋" w:hAnsi="仿宋" w:cs="仿宋"/>
                <w:color w:val="000000"/>
                <w:kern w:val="0"/>
                <w:sz w:val="24"/>
                <w:lang w:bidi="ar"/>
              </w:rPr>
            </w:pPr>
            <w:r>
              <w:rPr>
                <w:rFonts w:ascii="仿宋_GB2312" w:eastAsia="仿宋_GB2312" w:hAnsi="仿宋_GB2312" w:cs="仿宋_GB2312" w:hint="eastAsia"/>
                <w:sz w:val="28"/>
                <w:szCs w:val="28"/>
              </w:rPr>
              <w:t>工业互联网视阈下的职教改革</w:t>
            </w:r>
          </w:p>
        </w:tc>
        <w:tc>
          <w:tcPr>
            <w:tcW w:w="3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B7598B" w14:textId="77777777" w:rsidR="00EA0A71" w:rsidRDefault="00EA0A71" w:rsidP="002B4297">
            <w:pPr>
              <w:snapToGrid w:val="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广东轻工职业技术学院校长</w:t>
            </w:r>
          </w:p>
          <w:p w14:paraId="7AF2E01E" w14:textId="77777777" w:rsidR="00EA0A71" w:rsidRDefault="00EA0A71" w:rsidP="002B4297">
            <w:pPr>
              <w:snapToGrid w:val="0"/>
              <w:ind w:right="381"/>
              <w:jc w:val="right"/>
              <w:rPr>
                <w:rFonts w:ascii="仿宋_GB2312" w:eastAsia="仿宋_GB2312" w:hAnsi="仿宋_GB2312" w:cs="仿宋_GB2312"/>
                <w:sz w:val="28"/>
                <w:szCs w:val="28"/>
              </w:rPr>
            </w:pPr>
            <w:r>
              <w:rPr>
                <w:rFonts w:ascii="仿宋_GB2312" w:eastAsia="仿宋_GB2312" w:hAnsi="仿宋_GB2312" w:cs="仿宋_GB2312" w:hint="eastAsia"/>
                <w:b/>
                <w:sz w:val="28"/>
                <w:szCs w:val="28"/>
              </w:rPr>
              <w:t>卢坤建</w:t>
            </w:r>
          </w:p>
        </w:tc>
      </w:tr>
      <w:tr w:rsidR="00EA0A71" w14:paraId="486646D5" w14:textId="77777777" w:rsidTr="002B4297">
        <w:trPr>
          <w:cantSplit/>
          <w:trHeight w:val="675"/>
          <w:jc w:val="center"/>
        </w:trPr>
        <w:tc>
          <w:tcPr>
            <w:tcW w:w="1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FC40C8" w14:textId="77777777" w:rsidR="00EA0A71" w:rsidRDefault="00EA0A71" w:rsidP="002B4297">
            <w:pPr>
              <w:snapToGrid w:val="0"/>
              <w:jc w:val="center"/>
              <w:rPr>
                <w:rFonts w:ascii="仿宋_GB2312" w:eastAsia="仿宋_GB2312" w:hAnsi="仿宋_GB2312" w:cs="仿宋_GB2312"/>
                <w:sz w:val="28"/>
                <w:szCs w:val="28"/>
              </w:rPr>
            </w:pPr>
            <w:r>
              <w:rPr>
                <w:rFonts w:ascii="Times New Roman" w:eastAsia="仿宋_GB2312" w:hAnsi="Times New Roman" w:cs="Times New Roman"/>
                <w:sz w:val="28"/>
                <w:szCs w:val="28"/>
              </w:rPr>
              <w:t>17:</w:t>
            </w:r>
            <w:r>
              <w:rPr>
                <w:rFonts w:ascii="Times New Roman" w:eastAsia="仿宋_GB2312" w:hAnsi="Times New Roman" w:cs="Times New Roman" w:hint="eastAsia"/>
                <w:sz w:val="28"/>
                <w:szCs w:val="28"/>
              </w:rPr>
              <w:t>4</w:t>
            </w:r>
            <w:r>
              <w:rPr>
                <w:rFonts w:ascii="Times New Roman" w:eastAsia="仿宋_GB2312" w:hAnsi="Times New Roman" w:cs="Times New Roman"/>
                <w:sz w:val="28"/>
                <w:szCs w:val="28"/>
              </w:rPr>
              <w:t>0</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8</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0</w:t>
            </w:r>
            <w:r>
              <w:rPr>
                <w:rFonts w:ascii="Times New Roman" w:eastAsia="仿宋_GB2312" w:hAnsi="Times New Roman" w:cs="Times New Roman"/>
                <w:sz w:val="28"/>
                <w:szCs w:val="28"/>
              </w:rPr>
              <w:t>0</w:t>
            </w:r>
          </w:p>
        </w:tc>
        <w:tc>
          <w:tcPr>
            <w:tcW w:w="3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4E3CFB" w14:textId="77777777" w:rsidR="00EA0A71" w:rsidRDefault="00EA0A71" w:rsidP="002B4297">
            <w:pPr>
              <w:widowControl/>
              <w:snapToGrid w:val="0"/>
              <w:jc w:val="center"/>
              <w:textAlignment w:val="center"/>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政行校企</w:t>
            </w:r>
            <w:proofErr w:type="gramEnd"/>
            <w:r>
              <w:rPr>
                <w:rFonts w:ascii="仿宋_GB2312" w:eastAsia="仿宋_GB2312" w:hAnsi="仿宋_GB2312" w:cs="仿宋_GB2312" w:hint="eastAsia"/>
                <w:sz w:val="28"/>
                <w:szCs w:val="28"/>
              </w:rPr>
              <w:t>跨界共建，打造工业互联网人才培养高地</w:t>
            </w:r>
          </w:p>
        </w:tc>
        <w:tc>
          <w:tcPr>
            <w:tcW w:w="3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863AA2" w14:textId="77777777" w:rsidR="00EA0A71" w:rsidRDefault="00EA0A71" w:rsidP="002B4297">
            <w:pPr>
              <w:snapToGrid w:val="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济南工程职业技术学院党委书记</w:t>
            </w:r>
          </w:p>
          <w:p w14:paraId="55841D56" w14:textId="77777777" w:rsidR="00EA0A71" w:rsidRDefault="00EA0A71" w:rsidP="002B4297">
            <w:pPr>
              <w:snapToGrid w:val="0"/>
              <w:ind w:right="381"/>
              <w:jc w:val="right"/>
              <w:rPr>
                <w:rFonts w:ascii="仿宋_GB2312" w:eastAsia="仿宋_GB2312" w:hAnsi="仿宋_GB2312" w:cs="仿宋_GB2312"/>
                <w:sz w:val="28"/>
                <w:szCs w:val="28"/>
              </w:rPr>
            </w:pPr>
            <w:proofErr w:type="gramStart"/>
            <w:r>
              <w:rPr>
                <w:rFonts w:ascii="仿宋_GB2312" w:eastAsia="仿宋_GB2312" w:hAnsi="仿宋_GB2312" w:cs="仿宋_GB2312" w:hint="eastAsia"/>
                <w:b/>
                <w:sz w:val="28"/>
                <w:szCs w:val="28"/>
              </w:rPr>
              <w:t>张慧青</w:t>
            </w:r>
            <w:proofErr w:type="gramEnd"/>
          </w:p>
        </w:tc>
      </w:tr>
    </w:tbl>
    <w:p w14:paraId="16B82403" w14:textId="77777777" w:rsidR="00EA0A71" w:rsidRDefault="00EA0A71" w:rsidP="00EA0A71">
      <w:pPr>
        <w:rPr>
          <w:rFonts w:ascii="楷体" w:eastAsia="楷体" w:hAnsi="楷体"/>
          <w:b/>
          <w:bCs/>
          <w:sz w:val="36"/>
          <w:szCs w:val="36"/>
        </w:rPr>
      </w:pPr>
      <w:r>
        <w:rPr>
          <w:rFonts w:ascii="楷体" w:eastAsia="楷体" w:hAnsi="楷体"/>
          <w:b/>
          <w:bCs/>
          <w:sz w:val="36"/>
          <w:szCs w:val="36"/>
        </w:rPr>
        <w:br w:type="page"/>
      </w:r>
    </w:p>
    <w:p w14:paraId="297747F0" w14:textId="55C3E59C" w:rsidR="003C0D45" w:rsidRDefault="00BA0032">
      <w:pPr>
        <w:jc w:val="center"/>
        <w:rPr>
          <w:rFonts w:ascii="华文中宋" w:eastAsia="华文中宋" w:hAnsi="华文中宋" w:cs="华文中宋"/>
          <w:b/>
          <w:bCs/>
          <w:sz w:val="32"/>
          <w:szCs w:val="32"/>
        </w:rPr>
      </w:pPr>
      <w:r>
        <w:rPr>
          <w:rFonts w:ascii="华文中宋" w:eastAsia="华文中宋" w:hAnsi="华文中宋" w:cs="华文中宋" w:hint="eastAsia"/>
          <w:b/>
          <w:bCs/>
          <w:sz w:val="32"/>
          <w:szCs w:val="32"/>
        </w:rPr>
        <w:lastRenderedPageBreak/>
        <w:t>主题论坛二</w:t>
      </w:r>
      <w:r w:rsidR="000B17A4">
        <w:rPr>
          <w:rFonts w:ascii="华文中宋" w:eastAsia="华文中宋" w:hAnsi="华文中宋" w:cs="华文中宋" w:hint="eastAsia"/>
          <w:b/>
          <w:bCs/>
          <w:sz w:val="32"/>
          <w:szCs w:val="32"/>
        </w:rPr>
        <w:t xml:space="preserve"> </w:t>
      </w:r>
      <w:r>
        <w:rPr>
          <w:rFonts w:ascii="华文中宋" w:eastAsia="华文中宋" w:hAnsi="华文中宋" w:cs="华文中宋" w:hint="eastAsia"/>
          <w:b/>
          <w:bCs/>
          <w:sz w:val="32"/>
          <w:szCs w:val="32"/>
        </w:rPr>
        <w:t>人工智能:新格局 新职业</w:t>
      </w:r>
    </w:p>
    <w:p w14:paraId="4F78AEC6" w14:textId="368A7D8B" w:rsidR="00600A9C" w:rsidRDefault="00BA0032" w:rsidP="00600A9C">
      <w:pPr>
        <w:adjustRightInd w:val="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承办单位：科大讯飞股份有限公司</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39"/>
        <w:gridCol w:w="3103"/>
        <w:gridCol w:w="3579"/>
      </w:tblGrid>
      <w:tr w:rsidR="00C47CEA" w:rsidRPr="00C47CEA" w14:paraId="2D68B909" w14:textId="77777777" w:rsidTr="002D736B">
        <w:trPr>
          <w:trHeight w:val="380"/>
        </w:trPr>
        <w:tc>
          <w:tcPr>
            <w:tcW w:w="1079" w:type="pct"/>
            <w:shd w:val="clear" w:color="auto" w:fill="auto"/>
            <w:noWrap/>
            <w:tcMar>
              <w:top w:w="10" w:type="dxa"/>
              <w:left w:w="10" w:type="dxa"/>
              <w:right w:w="10" w:type="dxa"/>
            </w:tcMar>
            <w:vAlign w:val="center"/>
          </w:tcPr>
          <w:p w14:paraId="6E6A8E1C" w14:textId="77777777" w:rsidR="00C47CEA" w:rsidRPr="00C47CEA" w:rsidRDefault="00C47CEA" w:rsidP="00C47CEA">
            <w:pPr>
              <w:widowControl/>
              <w:snapToGrid w:val="0"/>
              <w:jc w:val="center"/>
              <w:textAlignment w:val="center"/>
              <w:rPr>
                <w:rFonts w:ascii="仿宋_GB2312" w:eastAsia="仿宋_GB2312" w:hAnsi="仿宋_GB2312" w:cs="仿宋_GB2312"/>
                <w:b/>
                <w:bCs/>
                <w:sz w:val="28"/>
                <w:szCs w:val="28"/>
              </w:rPr>
            </w:pPr>
            <w:r w:rsidRPr="00C47CEA">
              <w:rPr>
                <w:rFonts w:ascii="仿宋_GB2312" w:eastAsia="仿宋_GB2312" w:hAnsi="仿宋_GB2312" w:cs="仿宋_GB2312" w:hint="eastAsia"/>
                <w:b/>
                <w:bCs/>
                <w:sz w:val="28"/>
                <w:szCs w:val="28"/>
              </w:rPr>
              <w:t>时间</w:t>
            </w:r>
          </w:p>
        </w:tc>
        <w:tc>
          <w:tcPr>
            <w:tcW w:w="1821" w:type="pct"/>
            <w:shd w:val="clear" w:color="auto" w:fill="auto"/>
            <w:noWrap/>
            <w:tcMar>
              <w:top w:w="10" w:type="dxa"/>
              <w:left w:w="10" w:type="dxa"/>
              <w:right w:w="10" w:type="dxa"/>
            </w:tcMar>
            <w:vAlign w:val="center"/>
          </w:tcPr>
          <w:p w14:paraId="08DAC0CF" w14:textId="77777777" w:rsidR="00C47CEA" w:rsidRPr="00C47CEA" w:rsidRDefault="00C47CEA" w:rsidP="00C47CEA">
            <w:pPr>
              <w:widowControl/>
              <w:snapToGrid w:val="0"/>
              <w:jc w:val="center"/>
              <w:textAlignment w:val="center"/>
              <w:rPr>
                <w:rFonts w:ascii="仿宋_GB2312" w:eastAsia="仿宋_GB2312" w:hAnsi="仿宋_GB2312" w:cs="仿宋_GB2312"/>
                <w:b/>
                <w:bCs/>
                <w:sz w:val="28"/>
                <w:szCs w:val="28"/>
              </w:rPr>
            </w:pPr>
            <w:r w:rsidRPr="00C47CEA">
              <w:rPr>
                <w:rFonts w:ascii="仿宋_GB2312" w:eastAsia="仿宋_GB2312" w:hAnsi="仿宋_GB2312" w:cs="仿宋_GB2312" w:hint="eastAsia"/>
                <w:b/>
                <w:bCs/>
                <w:sz w:val="28"/>
                <w:szCs w:val="28"/>
              </w:rPr>
              <w:t>内容</w:t>
            </w:r>
          </w:p>
        </w:tc>
        <w:tc>
          <w:tcPr>
            <w:tcW w:w="2100" w:type="pct"/>
            <w:shd w:val="clear" w:color="auto" w:fill="auto"/>
            <w:noWrap/>
            <w:tcMar>
              <w:top w:w="10" w:type="dxa"/>
              <w:left w:w="10" w:type="dxa"/>
              <w:right w:w="10" w:type="dxa"/>
            </w:tcMar>
            <w:vAlign w:val="center"/>
          </w:tcPr>
          <w:p w14:paraId="4B2389C2" w14:textId="77777777" w:rsidR="00C47CEA" w:rsidRPr="00C47CEA" w:rsidRDefault="00C47CEA" w:rsidP="00C47CEA">
            <w:pPr>
              <w:widowControl/>
              <w:snapToGrid w:val="0"/>
              <w:jc w:val="center"/>
              <w:textAlignment w:val="center"/>
              <w:rPr>
                <w:rFonts w:ascii="仿宋_GB2312" w:eastAsia="仿宋_GB2312" w:hAnsi="仿宋_GB2312" w:cs="仿宋_GB2312"/>
                <w:b/>
                <w:bCs/>
                <w:sz w:val="28"/>
                <w:szCs w:val="28"/>
              </w:rPr>
            </w:pPr>
            <w:r w:rsidRPr="00C47CEA">
              <w:rPr>
                <w:rFonts w:ascii="仿宋_GB2312" w:eastAsia="仿宋_GB2312" w:hAnsi="仿宋_GB2312" w:cs="仿宋_GB2312" w:hint="eastAsia"/>
                <w:b/>
                <w:bCs/>
                <w:sz w:val="28"/>
                <w:szCs w:val="28"/>
              </w:rPr>
              <w:t>嘉宾</w:t>
            </w:r>
          </w:p>
        </w:tc>
      </w:tr>
      <w:tr w:rsidR="00C47CEA" w:rsidRPr="00C47CEA" w14:paraId="00B2845C" w14:textId="77777777" w:rsidTr="002D736B">
        <w:trPr>
          <w:trHeight w:val="280"/>
        </w:trPr>
        <w:tc>
          <w:tcPr>
            <w:tcW w:w="1079" w:type="pct"/>
            <w:shd w:val="clear" w:color="auto" w:fill="auto"/>
            <w:noWrap/>
            <w:tcMar>
              <w:top w:w="10" w:type="dxa"/>
              <w:left w:w="10" w:type="dxa"/>
              <w:right w:w="10" w:type="dxa"/>
            </w:tcMar>
            <w:vAlign w:val="center"/>
          </w:tcPr>
          <w:p w14:paraId="258F54C7" w14:textId="15B8A166" w:rsidR="00C47CEA" w:rsidRPr="00C47CEA" w:rsidRDefault="00C47CEA" w:rsidP="00C47CEA">
            <w:pPr>
              <w:widowControl/>
              <w:snapToGrid w:val="0"/>
              <w:jc w:val="center"/>
              <w:textAlignment w:val="center"/>
              <w:rPr>
                <w:rFonts w:ascii="仿宋_GB2312" w:eastAsia="仿宋_GB2312" w:hAnsi="仿宋_GB2312" w:cs="仿宋_GB2312"/>
                <w:sz w:val="28"/>
                <w:szCs w:val="28"/>
              </w:rPr>
            </w:pPr>
            <w:r w:rsidRPr="00C47CEA">
              <w:rPr>
                <w:rFonts w:ascii="仿宋_GB2312" w:eastAsia="仿宋_GB2312" w:hAnsi="仿宋_GB2312" w:cs="仿宋_GB2312" w:hint="eastAsia"/>
                <w:sz w:val="28"/>
                <w:szCs w:val="28"/>
              </w:rPr>
              <w:t>14:00—14:</w:t>
            </w:r>
            <w:r w:rsidR="00EC5C97">
              <w:rPr>
                <w:rFonts w:ascii="仿宋_GB2312" w:eastAsia="仿宋_GB2312" w:hAnsi="仿宋_GB2312" w:cs="仿宋_GB2312" w:hint="eastAsia"/>
                <w:sz w:val="28"/>
                <w:szCs w:val="28"/>
              </w:rPr>
              <w:t>10</w:t>
            </w:r>
          </w:p>
        </w:tc>
        <w:tc>
          <w:tcPr>
            <w:tcW w:w="1821" w:type="pct"/>
            <w:shd w:val="clear" w:color="auto" w:fill="auto"/>
            <w:noWrap/>
            <w:tcMar>
              <w:top w:w="10" w:type="dxa"/>
              <w:left w:w="10" w:type="dxa"/>
              <w:right w:w="10" w:type="dxa"/>
            </w:tcMar>
            <w:vAlign w:val="center"/>
          </w:tcPr>
          <w:p w14:paraId="06B42D37" w14:textId="77777777" w:rsidR="00C47CEA" w:rsidRPr="00C47CEA" w:rsidRDefault="00C47CEA" w:rsidP="00C47CEA">
            <w:pPr>
              <w:widowControl/>
              <w:snapToGrid w:val="0"/>
              <w:jc w:val="center"/>
              <w:textAlignment w:val="center"/>
              <w:rPr>
                <w:rFonts w:ascii="仿宋_GB2312" w:eastAsia="仿宋_GB2312" w:hAnsi="仿宋_GB2312" w:cs="仿宋_GB2312"/>
                <w:sz w:val="28"/>
                <w:szCs w:val="28"/>
              </w:rPr>
            </w:pPr>
            <w:r w:rsidRPr="00C47CEA">
              <w:rPr>
                <w:rFonts w:ascii="仿宋_GB2312" w:eastAsia="仿宋_GB2312" w:hAnsi="仿宋_GB2312" w:cs="仿宋_GB2312" w:hint="eastAsia"/>
                <w:sz w:val="28"/>
                <w:szCs w:val="28"/>
              </w:rPr>
              <w:t>主持人开场</w:t>
            </w:r>
          </w:p>
        </w:tc>
        <w:tc>
          <w:tcPr>
            <w:tcW w:w="2100" w:type="pct"/>
            <w:shd w:val="clear" w:color="auto" w:fill="auto"/>
            <w:noWrap/>
            <w:tcMar>
              <w:top w:w="10" w:type="dxa"/>
              <w:left w:w="10" w:type="dxa"/>
              <w:right w:w="10" w:type="dxa"/>
            </w:tcMar>
            <w:vAlign w:val="center"/>
          </w:tcPr>
          <w:p w14:paraId="09D5E66E" w14:textId="360F959F" w:rsidR="00C47CEA" w:rsidRPr="00C47CEA" w:rsidRDefault="00C47CEA" w:rsidP="00C47CEA">
            <w:pPr>
              <w:widowControl/>
              <w:snapToGrid w:val="0"/>
              <w:jc w:val="left"/>
              <w:textAlignment w:val="center"/>
              <w:rPr>
                <w:rFonts w:ascii="仿宋_GB2312" w:eastAsia="仿宋_GB2312" w:hAnsi="仿宋_GB2312" w:cs="仿宋_GB2312"/>
                <w:sz w:val="28"/>
                <w:szCs w:val="28"/>
              </w:rPr>
            </w:pPr>
            <w:r w:rsidRPr="00C47CEA">
              <w:rPr>
                <w:rFonts w:ascii="仿宋_GB2312" w:eastAsia="仿宋_GB2312" w:hAnsi="仿宋_GB2312" w:cs="仿宋_GB2312" w:hint="eastAsia"/>
                <w:sz w:val="28"/>
                <w:szCs w:val="28"/>
              </w:rPr>
              <w:t>合肥职业技术学院副校长</w:t>
            </w:r>
          </w:p>
          <w:p w14:paraId="677B4FD5" w14:textId="6DEC43F4" w:rsidR="00C47CEA" w:rsidRPr="00C47CEA" w:rsidRDefault="00C47CEA" w:rsidP="002E095F">
            <w:pPr>
              <w:widowControl/>
              <w:snapToGrid w:val="0"/>
              <w:ind w:right="281"/>
              <w:jc w:val="right"/>
              <w:textAlignment w:val="center"/>
              <w:rPr>
                <w:rFonts w:ascii="仿宋_GB2312" w:eastAsia="仿宋_GB2312" w:hAnsi="仿宋_GB2312" w:cs="仿宋_GB2312"/>
                <w:sz w:val="28"/>
                <w:szCs w:val="28"/>
              </w:rPr>
            </w:pPr>
            <w:proofErr w:type="gramStart"/>
            <w:r w:rsidRPr="00C47CEA">
              <w:rPr>
                <w:rFonts w:ascii="仿宋_GB2312" w:eastAsia="仿宋_GB2312" w:hAnsi="仿宋_GB2312" w:cs="仿宋_GB2312" w:hint="eastAsia"/>
                <w:b/>
                <w:sz w:val="28"/>
                <w:szCs w:val="28"/>
              </w:rPr>
              <w:t>周晓隆</w:t>
            </w:r>
            <w:proofErr w:type="gramEnd"/>
          </w:p>
        </w:tc>
      </w:tr>
      <w:tr w:rsidR="00C47CEA" w:rsidRPr="00C47CEA" w14:paraId="39BA00F7" w14:textId="77777777" w:rsidTr="002D736B">
        <w:trPr>
          <w:trHeight w:val="620"/>
        </w:trPr>
        <w:tc>
          <w:tcPr>
            <w:tcW w:w="1079" w:type="pct"/>
            <w:shd w:val="clear" w:color="auto" w:fill="auto"/>
            <w:noWrap/>
            <w:tcMar>
              <w:top w:w="10" w:type="dxa"/>
              <w:left w:w="10" w:type="dxa"/>
              <w:right w:w="10" w:type="dxa"/>
            </w:tcMar>
            <w:vAlign w:val="center"/>
          </w:tcPr>
          <w:p w14:paraId="5B8C7910" w14:textId="448FAB5C" w:rsidR="00C47CEA" w:rsidRPr="00C47CEA" w:rsidRDefault="00C47CEA" w:rsidP="00C47CEA">
            <w:pPr>
              <w:widowControl/>
              <w:snapToGrid w:val="0"/>
              <w:jc w:val="center"/>
              <w:textAlignment w:val="center"/>
              <w:rPr>
                <w:rFonts w:ascii="仿宋_GB2312" w:eastAsia="仿宋_GB2312" w:hAnsi="仿宋_GB2312" w:cs="仿宋_GB2312"/>
                <w:sz w:val="28"/>
                <w:szCs w:val="28"/>
              </w:rPr>
            </w:pPr>
            <w:r w:rsidRPr="00C47CEA">
              <w:rPr>
                <w:rFonts w:ascii="仿宋_GB2312" w:eastAsia="仿宋_GB2312" w:hAnsi="仿宋_GB2312" w:cs="仿宋_GB2312" w:hint="eastAsia"/>
                <w:sz w:val="28"/>
                <w:szCs w:val="28"/>
              </w:rPr>
              <w:t>14:</w:t>
            </w:r>
            <w:r w:rsidR="00EC5C97">
              <w:rPr>
                <w:rFonts w:ascii="仿宋_GB2312" w:eastAsia="仿宋_GB2312" w:hAnsi="仿宋_GB2312" w:cs="仿宋_GB2312" w:hint="eastAsia"/>
                <w:sz w:val="28"/>
                <w:szCs w:val="28"/>
              </w:rPr>
              <w:t>10</w:t>
            </w:r>
            <w:r w:rsidRPr="00C47CEA">
              <w:rPr>
                <w:rFonts w:ascii="仿宋_GB2312" w:eastAsia="仿宋_GB2312" w:hAnsi="仿宋_GB2312" w:cs="仿宋_GB2312" w:hint="eastAsia"/>
                <w:sz w:val="28"/>
                <w:szCs w:val="28"/>
              </w:rPr>
              <w:t>—14:</w:t>
            </w:r>
            <w:r w:rsidR="00EC5C97">
              <w:rPr>
                <w:rFonts w:ascii="仿宋_GB2312" w:eastAsia="仿宋_GB2312" w:hAnsi="仿宋_GB2312" w:cs="仿宋_GB2312" w:hint="eastAsia"/>
                <w:sz w:val="28"/>
                <w:szCs w:val="28"/>
              </w:rPr>
              <w:t>2</w:t>
            </w:r>
            <w:r w:rsidRPr="00C47CEA">
              <w:rPr>
                <w:rFonts w:ascii="仿宋_GB2312" w:eastAsia="仿宋_GB2312" w:hAnsi="仿宋_GB2312" w:cs="仿宋_GB2312" w:hint="eastAsia"/>
                <w:sz w:val="28"/>
                <w:szCs w:val="28"/>
              </w:rPr>
              <w:t>0</w:t>
            </w:r>
          </w:p>
        </w:tc>
        <w:tc>
          <w:tcPr>
            <w:tcW w:w="1821" w:type="pct"/>
            <w:shd w:val="clear" w:color="auto" w:fill="auto"/>
            <w:noWrap/>
            <w:tcMar>
              <w:top w:w="10" w:type="dxa"/>
              <w:left w:w="10" w:type="dxa"/>
              <w:right w:w="10" w:type="dxa"/>
            </w:tcMar>
            <w:vAlign w:val="center"/>
          </w:tcPr>
          <w:p w14:paraId="370D4B22" w14:textId="77777777" w:rsidR="00C47CEA" w:rsidRPr="00C47CEA" w:rsidRDefault="00C47CEA" w:rsidP="00C47CEA">
            <w:pPr>
              <w:widowControl/>
              <w:snapToGrid w:val="0"/>
              <w:jc w:val="center"/>
              <w:textAlignment w:val="center"/>
              <w:rPr>
                <w:rFonts w:ascii="仿宋_GB2312" w:eastAsia="仿宋_GB2312" w:hAnsi="仿宋_GB2312" w:cs="仿宋_GB2312"/>
                <w:sz w:val="28"/>
                <w:szCs w:val="28"/>
              </w:rPr>
            </w:pPr>
            <w:r w:rsidRPr="00C47CEA">
              <w:rPr>
                <w:rFonts w:ascii="仿宋_GB2312" w:eastAsia="仿宋_GB2312" w:hAnsi="仿宋_GB2312" w:cs="仿宋_GB2312" w:hint="eastAsia"/>
                <w:sz w:val="28"/>
                <w:szCs w:val="28"/>
              </w:rPr>
              <w:t>学会领导致辞</w:t>
            </w:r>
          </w:p>
        </w:tc>
        <w:tc>
          <w:tcPr>
            <w:tcW w:w="2100" w:type="pct"/>
            <w:shd w:val="clear" w:color="auto" w:fill="auto"/>
            <w:tcMar>
              <w:top w:w="10" w:type="dxa"/>
              <w:left w:w="10" w:type="dxa"/>
              <w:right w:w="10" w:type="dxa"/>
            </w:tcMar>
            <w:vAlign w:val="center"/>
          </w:tcPr>
          <w:p w14:paraId="14082102" w14:textId="579AB74C" w:rsidR="00C47CEA" w:rsidRPr="00C47CEA" w:rsidRDefault="00C47CEA" w:rsidP="00C47CEA">
            <w:pPr>
              <w:widowControl/>
              <w:snapToGrid w:val="0"/>
              <w:jc w:val="left"/>
              <w:textAlignment w:val="center"/>
              <w:rPr>
                <w:rFonts w:ascii="仿宋_GB2312" w:eastAsia="仿宋_GB2312" w:hAnsi="仿宋_GB2312" w:cs="仿宋_GB2312"/>
                <w:sz w:val="28"/>
                <w:szCs w:val="28"/>
              </w:rPr>
            </w:pPr>
            <w:r w:rsidRPr="00C47CEA">
              <w:rPr>
                <w:rFonts w:ascii="仿宋_GB2312" w:eastAsia="仿宋_GB2312" w:hAnsi="仿宋_GB2312" w:cs="仿宋_GB2312" w:hint="eastAsia"/>
                <w:sz w:val="28"/>
                <w:szCs w:val="28"/>
              </w:rPr>
              <w:t>中国职业技术教育学会会长、教育部原副部长</w:t>
            </w:r>
          </w:p>
          <w:p w14:paraId="16E71269" w14:textId="16465625" w:rsidR="00C47CEA" w:rsidRPr="00C47CEA" w:rsidRDefault="00C47CEA" w:rsidP="002E095F">
            <w:pPr>
              <w:widowControl/>
              <w:snapToGrid w:val="0"/>
              <w:ind w:right="281"/>
              <w:jc w:val="right"/>
              <w:textAlignment w:val="center"/>
              <w:rPr>
                <w:rFonts w:ascii="仿宋_GB2312" w:eastAsia="仿宋_GB2312" w:hAnsi="仿宋_GB2312" w:cs="仿宋_GB2312"/>
                <w:sz w:val="28"/>
                <w:szCs w:val="28"/>
              </w:rPr>
            </w:pPr>
            <w:r w:rsidRPr="00C47CEA">
              <w:rPr>
                <w:rFonts w:ascii="仿宋_GB2312" w:eastAsia="仿宋_GB2312" w:hAnsi="仿宋_GB2312" w:cs="仿宋_GB2312" w:hint="eastAsia"/>
                <w:b/>
                <w:sz w:val="28"/>
                <w:szCs w:val="28"/>
              </w:rPr>
              <w:t xml:space="preserve">鲁  </w:t>
            </w:r>
            <w:proofErr w:type="gramStart"/>
            <w:r w:rsidRPr="00C47CEA">
              <w:rPr>
                <w:rFonts w:ascii="仿宋_GB2312" w:eastAsia="仿宋_GB2312" w:hAnsi="仿宋_GB2312" w:cs="仿宋_GB2312" w:hint="eastAsia"/>
                <w:b/>
                <w:sz w:val="28"/>
                <w:szCs w:val="28"/>
              </w:rPr>
              <w:t>昕</w:t>
            </w:r>
            <w:proofErr w:type="gramEnd"/>
          </w:p>
        </w:tc>
      </w:tr>
      <w:tr w:rsidR="00C47CEA" w:rsidRPr="00C47CEA" w14:paraId="22106E0A" w14:textId="77777777" w:rsidTr="002D736B">
        <w:trPr>
          <w:trHeight w:val="620"/>
        </w:trPr>
        <w:tc>
          <w:tcPr>
            <w:tcW w:w="1079" w:type="pct"/>
            <w:shd w:val="clear" w:color="auto" w:fill="auto"/>
            <w:noWrap/>
            <w:tcMar>
              <w:top w:w="10" w:type="dxa"/>
              <w:left w:w="10" w:type="dxa"/>
              <w:right w:w="10" w:type="dxa"/>
            </w:tcMar>
            <w:vAlign w:val="center"/>
          </w:tcPr>
          <w:p w14:paraId="2FC3CDC3" w14:textId="4D0692E9" w:rsidR="00C47CEA" w:rsidRPr="00C47CEA" w:rsidRDefault="00C47CEA" w:rsidP="00C47CEA">
            <w:pPr>
              <w:widowControl/>
              <w:snapToGrid w:val="0"/>
              <w:jc w:val="center"/>
              <w:textAlignment w:val="center"/>
              <w:rPr>
                <w:rFonts w:ascii="仿宋_GB2312" w:eastAsia="仿宋_GB2312" w:hAnsi="仿宋_GB2312" w:cs="仿宋_GB2312"/>
                <w:sz w:val="28"/>
                <w:szCs w:val="28"/>
              </w:rPr>
            </w:pPr>
            <w:r w:rsidRPr="00C47CEA">
              <w:rPr>
                <w:rFonts w:ascii="仿宋_GB2312" w:eastAsia="仿宋_GB2312" w:hAnsi="仿宋_GB2312" w:cs="仿宋_GB2312" w:hint="eastAsia"/>
                <w:sz w:val="28"/>
                <w:szCs w:val="28"/>
              </w:rPr>
              <w:t>14:</w:t>
            </w:r>
            <w:r w:rsidR="00EC5C97">
              <w:rPr>
                <w:rFonts w:ascii="仿宋_GB2312" w:eastAsia="仿宋_GB2312" w:hAnsi="仿宋_GB2312" w:cs="仿宋_GB2312" w:hint="eastAsia"/>
                <w:sz w:val="28"/>
                <w:szCs w:val="28"/>
              </w:rPr>
              <w:t>2</w:t>
            </w:r>
            <w:r w:rsidRPr="00C47CEA">
              <w:rPr>
                <w:rFonts w:ascii="仿宋_GB2312" w:eastAsia="仿宋_GB2312" w:hAnsi="仿宋_GB2312" w:cs="仿宋_GB2312" w:hint="eastAsia"/>
                <w:sz w:val="28"/>
                <w:szCs w:val="28"/>
              </w:rPr>
              <w:t>0—14:</w:t>
            </w:r>
            <w:r w:rsidR="00EC5C97">
              <w:rPr>
                <w:rFonts w:ascii="仿宋_GB2312" w:eastAsia="仿宋_GB2312" w:hAnsi="仿宋_GB2312" w:cs="仿宋_GB2312" w:hint="eastAsia"/>
                <w:sz w:val="28"/>
                <w:szCs w:val="28"/>
              </w:rPr>
              <w:t>2</w:t>
            </w:r>
            <w:r w:rsidRPr="00C47CEA">
              <w:rPr>
                <w:rFonts w:ascii="仿宋_GB2312" w:eastAsia="仿宋_GB2312" w:hAnsi="仿宋_GB2312" w:cs="仿宋_GB2312" w:hint="eastAsia"/>
                <w:sz w:val="28"/>
                <w:szCs w:val="28"/>
              </w:rPr>
              <w:t>5</w:t>
            </w:r>
          </w:p>
        </w:tc>
        <w:tc>
          <w:tcPr>
            <w:tcW w:w="1821" w:type="pct"/>
            <w:shd w:val="clear" w:color="auto" w:fill="auto"/>
            <w:noWrap/>
            <w:tcMar>
              <w:top w:w="10" w:type="dxa"/>
              <w:left w:w="10" w:type="dxa"/>
              <w:right w:w="10" w:type="dxa"/>
            </w:tcMar>
            <w:vAlign w:val="center"/>
          </w:tcPr>
          <w:p w14:paraId="05B97701" w14:textId="77777777" w:rsidR="00C47CEA" w:rsidRPr="00C47CEA" w:rsidRDefault="00C47CEA" w:rsidP="00C47CEA">
            <w:pPr>
              <w:widowControl/>
              <w:snapToGrid w:val="0"/>
              <w:jc w:val="center"/>
              <w:textAlignment w:val="center"/>
              <w:rPr>
                <w:rFonts w:ascii="仿宋_GB2312" w:eastAsia="仿宋_GB2312" w:hAnsi="仿宋_GB2312" w:cs="仿宋_GB2312"/>
                <w:sz w:val="28"/>
                <w:szCs w:val="28"/>
              </w:rPr>
            </w:pPr>
            <w:r w:rsidRPr="00C47CEA">
              <w:rPr>
                <w:rFonts w:ascii="仿宋_GB2312" w:eastAsia="仿宋_GB2312" w:hAnsi="仿宋_GB2312" w:cs="仿宋_GB2312" w:hint="eastAsia"/>
                <w:sz w:val="28"/>
                <w:szCs w:val="28"/>
              </w:rPr>
              <w:t>领导致辞</w:t>
            </w:r>
          </w:p>
        </w:tc>
        <w:tc>
          <w:tcPr>
            <w:tcW w:w="2100" w:type="pct"/>
            <w:shd w:val="clear" w:color="auto" w:fill="auto"/>
            <w:tcMar>
              <w:top w:w="10" w:type="dxa"/>
              <w:left w:w="10" w:type="dxa"/>
              <w:right w:w="10" w:type="dxa"/>
            </w:tcMar>
            <w:vAlign w:val="center"/>
          </w:tcPr>
          <w:p w14:paraId="37170794" w14:textId="315867F2" w:rsidR="00C47CEA" w:rsidRPr="00C47CEA" w:rsidRDefault="00C47CEA" w:rsidP="00C47CEA">
            <w:pPr>
              <w:widowControl/>
              <w:snapToGrid w:val="0"/>
              <w:jc w:val="left"/>
              <w:textAlignment w:val="center"/>
              <w:rPr>
                <w:rFonts w:ascii="仿宋_GB2312" w:eastAsia="仿宋_GB2312" w:hAnsi="仿宋_GB2312" w:cs="仿宋_GB2312"/>
                <w:sz w:val="28"/>
                <w:szCs w:val="28"/>
              </w:rPr>
            </w:pPr>
            <w:r w:rsidRPr="00C47CEA">
              <w:rPr>
                <w:rFonts w:ascii="仿宋_GB2312" w:eastAsia="仿宋_GB2312" w:hAnsi="仿宋_GB2312" w:cs="仿宋_GB2312" w:hint="eastAsia"/>
                <w:sz w:val="28"/>
                <w:szCs w:val="28"/>
              </w:rPr>
              <w:t>中国电子学会副秘书长</w:t>
            </w:r>
          </w:p>
          <w:p w14:paraId="098A84AC" w14:textId="77777777" w:rsidR="00C47CEA" w:rsidRPr="00C47CEA" w:rsidRDefault="00C47CEA" w:rsidP="002E095F">
            <w:pPr>
              <w:widowControl/>
              <w:snapToGrid w:val="0"/>
              <w:ind w:right="281"/>
              <w:jc w:val="right"/>
              <w:textAlignment w:val="center"/>
              <w:rPr>
                <w:rFonts w:ascii="仿宋_GB2312" w:eastAsia="仿宋_GB2312" w:hAnsi="仿宋_GB2312" w:cs="仿宋_GB2312"/>
                <w:sz w:val="28"/>
                <w:szCs w:val="28"/>
              </w:rPr>
            </w:pPr>
            <w:r w:rsidRPr="00C47CEA">
              <w:rPr>
                <w:rFonts w:ascii="仿宋_GB2312" w:eastAsia="仿宋_GB2312" w:hAnsi="仿宋_GB2312" w:cs="仿宋_GB2312" w:hint="eastAsia"/>
                <w:b/>
                <w:sz w:val="28"/>
                <w:szCs w:val="28"/>
              </w:rPr>
              <w:t>梁  靓</w:t>
            </w:r>
          </w:p>
        </w:tc>
      </w:tr>
      <w:tr w:rsidR="00C47CEA" w:rsidRPr="00C47CEA" w14:paraId="4F7C604E" w14:textId="77777777" w:rsidTr="002D736B">
        <w:trPr>
          <w:trHeight w:val="620"/>
        </w:trPr>
        <w:tc>
          <w:tcPr>
            <w:tcW w:w="1079" w:type="pct"/>
            <w:shd w:val="clear" w:color="auto" w:fill="auto"/>
            <w:noWrap/>
            <w:tcMar>
              <w:top w:w="10" w:type="dxa"/>
              <w:left w:w="10" w:type="dxa"/>
              <w:right w:w="10" w:type="dxa"/>
            </w:tcMar>
            <w:vAlign w:val="center"/>
          </w:tcPr>
          <w:p w14:paraId="6B5A27E8" w14:textId="4A6E7AE9" w:rsidR="00C47CEA" w:rsidRPr="00C47CEA" w:rsidRDefault="00C47CEA" w:rsidP="00C47CEA">
            <w:pPr>
              <w:widowControl/>
              <w:snapToGrid w:val="0"/>
              <w:jc w:val="center"/>
              <w:textAlignment w:val="center"/>
              <w:rPr>
                <w:rFonts w:ascii="仿宋_GB2312" w:eastAsia="仿宋_GB2312" w:hAnsi="仿宋_GB2312" w:cs="仿宋_GB2312"/>
                <w:sz w:val="28"/>
                <w:szCs w:val="28"/>
              </w:rPr>
            </w:pPr>
            <w:r w:rsidRPr="00C47CEA">
              <w:rPr>
                <w:rFonts w:ascii="仿宋_GB2312" w:eastAsia="仿宋_GB2312" w:hAnsi="仿宋_GB2312" w:cs="仿宋_GB2312" w:hint="eastAsia"/>
                <w:sz w:val="28"/>
                <w:szCs w:val="28"/>
              </w:rPr>
              <w:t>14:</w:t>
            </w:r>
            <w:r w:rsidR="00EC5C97">
              <w:rPr>
                <w:rFonts w:ascii="仿宋_GB2312" w:eastAsia="仿宋_GB2312" w:hAnsi="仿宋_GB2312" w:cs="仿宋_GB2312" w:hint="eastAsia"/>
                <w:sz w:val="28"/>
                <w:szCs w:val="28"/>
              </w:rPr>
              <w:t>2</w:t>
            </w:r>
            <w:r w:rsidRPr="00C47CEA">
              <w:rPr>
                <w:rFonts w:ascii="仿宋_GB2312" w:eastAsia="仿宋_GB2312" w:hAnsi="仿宋_GB2312" w:cs="仿宋_GB2312" w:hint="eastAsia"/>
                <w:sz w:val="28"/>
                <w:szCs w:val="28"/>
              </w:rPr>
              <w:t>5—1</w:t>
            </w:r>
            <w:r w:rsidR="002A1111">
              <w:rPr>
                <w:rFonts w:ascii="仿宋_GB2312" w:eastAsia="仿宋_GB2312" w:hAnsi="仿宋_GB2312" w:cs="仿宋_GB2312" w:hint="eastAsia"/>
                <w:sz w:val="28"/>
                <w:szCs w:val="28"/>
              </w:rPr>
              <w:t>4</w:t>
            </w:r>
            <w:r w:rsidRPr="00C47CEA">
              <w:rPr>
                <w:rFonts w:ascii="仿宋_GB2312" w:eastAsia="仿宋_GB2312" w:hAnsi="仿宋_GB2312" w:cs="仿宋_GB2312" w:hint="eastAsia"/>
                <w:sz w:val="28"/>
                <w:szCs w:val="28"/>
              </w:rPr>
              <w:t>:</w:t>
            </w:r>
            <w:r w:rsidR="00EC5C97">
              <w:rPr>
                <w:rFonts w:ascii="仿宋_GB2312" w:eastAsia="仿宋_GB2312" w:hAnsi="仿宋_GB2312" w:cs="仿宋_GB2312" w:hint="eastAsia"/>
                <w:sz w:val="28"/>
                <w:szCs w:val="28"/>
              </w:rPr>
              <w:t>3</w:t>
            </w:r>
            <w:r w:rsidR="002A1111">
              <w:rPr>
                <w:rFonts w:ascii="仿宋_GB2312" w:eastAsia="仿宋_GB2312" w:hAnsi="仿宋_GB2312" w:cs="仿宋_GB2312" w:hint="eastAsia"/>
                <w:sz w:val="28"/>
                <w:szCs w:val="28"/>
              </w:rPr>
              <w:t>0</w:t>
            </w:r>
          </w:p>
        </w:tc>
        <w:tc>
          <w:tcPr>
            <w:tcW w:w="1821" w:type="pct"/>
            <w:shd w:val="clear" w:color="auto" w:fill="auto"/>
            <w:noWrap/>
            <w:tcMar>
              <w:top w:w="10" w:type="dxa"/>
              <w:left w:w="10" w:type="dxa"/>
              <w:right w:w="10" w:type="dxa"/>
            </w:tcMar>
            <w:vAlign w:val="center"/>
          </w:tcPr>
          <w:p w14:paraId="7CB9EAE9" w14:textId="77777777" w:rsidR="00C47CEA" w:rsidRPr="00C47CEA" w:rsidRDefault="00C47CEA" w:rsidP="00C47CEA">
            <w:pPr>
              <w:widowControl/>
              <w:snapToGrid w:val="0"/>
              <w:jc w:val="center"/>
              <w:textAlignment w:val="center"/>
              <w:rPr>
                <w:rFonts w:ascii="仿宋_GB2312" w:eastAsia="仿宋_GB2312" w:hAnsi="仿宋_GB2312" w:cs="仿宋_GB2312"/>
                <w:sz w:val="28"/>
                <w:szCs w:val="28"/>
              </w:rPr>
            </w:pPr>
            <w:r w:rsidRPr="00C47CEA">
              <w:rPr>
                <w:rFonts w:ascii="仿宋_GB2312" w:eastAsia="仿宋_GB2312" w:hAnsi="仿宋_GB2312" w:cs="仿宋_GB2312" w:hint="eastAsia"/>
                <w:sz w:val="28"/>
                <w:szCs w:val="28"/>
              </w:rPr>
              <w:t>企业代表致辞</w:t>
            </w:r>
          </w:p>
        </w:tc>
        <w:tc>
          <w:tcPr>
            <w:tcW w:w="2100" w:type="pct"/>
            <w:shd w:val="clear" w:color="auto" w:fill="auto"/>
            <w:tcMar>
              <w:top w:w="10" w:type="dxa"/>
              <w:left w:w="10" w:type="dxa"/>
              <w:right w:w="10" w:type="dxa"/>
            </w:tcMar>
            <w:vAlign w:val="center"/>
          </w:tcPr>
          <w:p w14:paraId="0375E1C3" w14:textId="569F84D0" w:rsidR="00C47CEA" w:rsidRPr="00C47CEA" w:rsidRDefault="00C47CEA" w:rsidP="00C47CEA">
            <w:pPr>
              <w:widowControl/>
              <w:snapToGrid w:val="0"/>
              <w:jc w:val="left"/>
              <w:textAlignment w:val="center"/>
              <w:rPr>
                <w:rFonts w:ascii="仿宋_GB2312" w:eastAsia="仿宋_GB2312" w:hAnsi="仿宋_GB2312" w:cs="仿宋_GB2312"/>
                <w:sz w:val="28"/>
                <w:szCs w:val="28"/>
              </w:rPr>
            </w:pPr>
            <w:r w:rsidRPr="00C47CEA">
              <w:rPr>
                <w:rFonts w:ascii="仿宋_GB2312" w:eastAsia="仿宋_GB2312" w:hAnsi="仿宋_GB2312" w:cs="仿宋_GB2312" w:hint="eastAsia"/>
                <w:sz w:val="28"/>
                <w:szCs w:val="28"/>
              </w:rPr>
              <w:t>国家职业教育咨询委员会委员、科大讯飞股份有限公司执行总裁</w:t>
            </w:r>
          </w:p>
          <w:p w14:paraId="5C62A5B8" w14:textId="77777777" w:rsidR="00C47CEA" w:rsidRPr="00C47CEA" w:rsidRDefault="00C47CEA" w:rsidP="002E095F">
            <w:pPr>
              <w:widowControl/>
              <w:snapToGrid w:val="0"/>
              <w:ind w:right="281"/>
              <w:jc w:val="right"/>
              <w:textAlignment w:val="center"/>
              <w:rPr>
                <w:rFonts w:ascii="仿宋_GB2312" w:eastAsia="仿宋_GB2312" w:hAnsi="仿宋_GB2312" w:cs="仿宋_GB2312"/>
                <w:sz w:val="28"/>
                <w:szCs w:val="28"/>
              </w:rPr>
            </w:pPr>
            <w:r w:rsidRPr="00C47CEA">
              <w:rPr>
                <w:rFonts w:ascii="仿宋_GB2312" w:eastAsia="仿宋_GB2312" w:hAnsi="仿宋_GB2312" w:cs="仿宋_GB2312" w:hint="eastAsia"/>
                <w:b/>
                <w:sz w:val="28"/>
                <w:szCs w:val="28"/>
              </w:rPr>
              <w:t>陈  涛</w:t>
            </w:r>
          </w:p>
        </w:tc>
      </w:tr>
      <w:tr w:rsidR="00C47CEA" w:rsidRPr="00C47CEA" w14:paraId="53471C08" w14:textId="77777777" w:rsidTr="00C47CEA">
        <w:trPr>
          <w:trHeight w:val="460"/>
        </w:trPr>
        <w:tc>
          <w:tcPr>
            <w:tcW w:w="5000" w:type="pct"/>
            <w:gridSpan w:val="3"/>
            <w:shd w:val="clear" w:color="auto" w:fill="auto"/>
            <w:noWrap/>
            <w:tcMar>
              <w:top w:w="10" w:type="dxa"/>
              <w:left w:w="10" w:type="dxa"/>
              <w:right w:w="10" w:type="dxa"/>
            </w:tcMar>
            <w:vAlign w:val="center"/>
          </w:tcPr>
          <w:p w14:paraId="5D20ED94" w14:textId="77777777" w:rsidR="00C47CEA" w:rsidRPr="00C47CEA" w:rsidRDefault="00C47CEA" w:rsidP="00C47CEA">
            <w:pPr>
              <w:widowControl/>
              <w:snapToGrid w:val="0"/>
              <w:jc w:val="center"/>
              <w:textAlignment w:val="center"/>
              <w:rPr>
                <w:rFonts w:ascii="仿宋_GB2312" w:eastAsia="仿宋_GB2312" w:hAnsi="仿宋_GB2312" w:cs="仿宋_GB2312"/>
                <w:sz w:val="28"/>
                <w:szCs w:val="28"/>
              </w:rPr>
            </w:pPr>
            <w:r w:rsidRPr="00C47CEA">
              <w:rPr>
                <w:rFonts w:ascii="仿宋_GB2312" w:eastAsia="仿宋_GB2312" w:hAnsi="仿宋_GB2312" w:cs="仿宋_GB2312" w:hint="eastAsia"/>
                <w:sz w:val="28"/>
                <w:szCs w:val="28"/>
              </w:rPr>
              <w:t>主旨演讲</w:t>
            </w:r>
          </w:p>
        </w:tc>
      </w:tr>
      <w:tr w:rsidR="00C47CEA" w:rsidRPr="00C47CEA" w14:paraId="4F9D5A3E" w14:textId="77777777" w:rsidTr="00C47CEA">
        <w:trPr>
          <w:trHeight w:val="620"/>
        </w:trPr>
        <w:tc>
          <w:tcPr>
            <w:tcW w:w="5000" w:type="pct"/>
            <w:gridSpan w:val="3"/>
            <w:shd w:val="clear" w:color="auto" w:fill="auto"/>
            <w:tcMar>
              <w:top w:w="10" w:type="dxa"/>
              <w:left w:w="10" w:type="dxa"/>
              <w:right w:w="10" w:type="dxa"/>
            </w:tcMar>
            <w:vAlign w:val="center"/>
          </w:tcPr>
          <w:p w14:paraId="6A0B53DE" w14:textId="77777777" w:rsidR="00C47CEA" w:rsidRPr="00C47CEA" w:rsidRDefault="00C47CEA" w:rsidP="00C47CEA">
            <w:pPr>
              <w:widowControl/>
              <w:snapToGrid w:val="0"/>
              <w:jc w:val="center"/>
              <w:textAlignment w:val="center"/>
              <w:rPr>
                <w:rFonts w:ascii="仿宋_GB2312" w:eastAsia="仿宋_GB2312" w:hAnsi="仿宋_GB2312" w:cs="仿宋_GB2312"/>
                <w:sz w:val="28"/>
                <w:szCs w:val="28"/>
              </w:rPr>
            </w:pPr>
            <w:r w:rsidRPr="00C47CEA">
              <w:rPr>
                <w:rFonts w:ascii="仿宋_GB2312" w:eastAsia="仿宋_GB2312" w:hAnsi="仿宋_GB2312" w:cs="仿宋_GB2312" w:hint="eastAsia"/>
                <w:b/>
                <w:bCs/>
                <w:sz w:val="24"/>
                <w:szCs w:val="24"/>
              </w:rPr>
              <w:t>（围绕“A.I.新格局”“A.I.新职业”“高质量提升‘A.I.+新职业’现代职业教育适应性”三个方向发表主旨演讲）</w:t>
            </w:r>
          </w:p>
        </w:tc>
      </w:tr>
      <w:tr w:rsidR="00C47CEA" w:rsidRPr="00C47CEA" w14:paraId="5F997ACF" w14:textId="77777777" w:rsidTr="002D736B">
        <w:trPr>
          <w:trHeight w:val="840"/>
        </w:trPr>
        <w:tc>
          <w:tcPr>
            <w:tcW w:w="1079" w:type="pct"/>
            <w:shd w:val="clear" w:color="auto" w:fill="auto"/>
            <w:noWrap/>
            <w:tcMar>
              <w:top w:w="10" w:type="dxa"/>
              <w:left w:w="10" w:type="dxa"/>
              <w:right w:w="10" w:type="dxa"/>
            </w:tcMar>
            <w:vAlign w:val="center"/>
          </w:tcPr>
          <w:p w14:paraId="629BDA42" w14:textId="398B30C8" w:rsidR="00C47CEA" w:rsidRPr="00C47CEA" w:rsidRDefault="00C47CEA" w:rsidP="00C47CEA">
            <w:pPr>
              <w:widowControl/>
              <w:snapToGrid w:val="0"/>
              <w:jc w:val="center"/>
              <w:textAlignment w:val="center"/>
              <w:rPr>
                <w:rFonts w:ascii="仿宋_GB2312" w:eastAsia="仿宋_GB2312" w:hAnsi="仿宋_GB2312" w:cs="仿宋_GB2312"/>
                <w:sz w:val="28"/>
                <w:szCs w:val="28"/>
              </w:rPr>
            </w:pPr>
            <w:r w:rsidRPr="00C47CEA">
              <w:rPr>
                <w:rFonts w:ascii="仿宋_GB2312" w:eastAsia="仿宋_GB2312" w:hAnsi="仿宋_GB2312" w:cs="仿宋_GB2312" w:hint="eastAsia"/>
                <w:sz w:val="28"/>
                <w:szCs w:val="28"/>
              </w:rPr>
              <w:t>1</w:t>
            </w:r>
            <w:r w:rsidR="002A1111">
              <w:rPr>
                <w:rFonts w:ascii="仿宋_GB2312" w:eastAsia="仿宋_GB2312" w:hAnsi="仿宋_GB2312" w:cs="仿宋_GB2312" w:hint="eastAsia"/>
                <w:sz w:val="28"/>
                <w:szCs w:val="28"/>
              </w:rPr>
              <w:t>4</w:t>
            </w:r>
            <w:r w:rsidRPr="00C47CEA">
              <w:rPr>
                <w:rFonts w:ascii="仿宋_GB2312" w:eastAsia="仿宋_GB2312" w:hAnsi="仿宋_GB2312" w:cs="仿宋_GB2312" w:hint="eastAsia"/>
                <w:sz w:val="28"/>
                <w:szCs w:val="28"/>
              </w:rPr>
              <w:t>:</w:t>
            </w:r>
            <w:r w:rsidR="00EC5C97">
              <w:rPr>
                <w:rFonts w:ascii="仿宋_GB2312" w:eastAsia="仿宋_GB2312" w:hAnsi="仿宋_GB2312" w:cs="仿宋_GB2312" w:hint="eastAsia"/>
                <w:sz w:val="28"/>
                <w:szCs w:val="28"/>
              </w:rPr>
              <w:t>3</w:t>
            </w:r>
            <w:r w:rsidR="002A1111">
              <w:rPr>
                <w:rFonts w:ascii="仿宋_GB2312" w:eastAsia="仿宋_GB2312" w:hAnsi="仿宋_GB2312" w:cs="仿宋_GB2312" w:hint="eastAsia"/>
                <w:sz w:val="28"/>
                <w:szCs w:val="28"/>
              </w:rPr>
              <w:t>0</w:t>
            </w:r>
            <w:r w:rsidRPr="00C47CEA">
              <w:rPr>
                <w:rFonts w:ascii="仿宋_GB2312" w:eastAsia="仿宋_GB2312" w:hAnsi="仿宋_GB2312" w:cs="仿宋_GB2312" w:hint="eastAsia"/>
                <w:sz w:val="28"/>
                <w:szCs w:val="28"/>
              </w:rPr>
              <w:t>—1</w:t>
            </w:r>
            <w:r w:rsidR="002A1111">
              <w:rPr>
                <w:rFonts w:ascii="仿宋_GB2312" w:eastAsia="仿宋_GB2312" w:hAnsi="仿宋_GB2312" w:cs="仿宋_GB2312" w:hint="eastAsia"/>
                <w:sz w:val="28"/>
                <w:szCs w:val="28"/>
              </w:rPr>
              <w:t>4</w:t>
            </w:r>
            <w:r w:rsidRPr="00C47CEA">
              <w:rPr>
                <w:rFonts w:ascii="仿宋_GB2312" w:eastAsia="仿宋_GB2312" w:hAnsi="仿宋_GB2312" w:cs="仿宋_GB2312" w:hint="eastAsia"/>
                <w:sz w:val="28"/>
                <w:szCs w:val="28"/>
              </w:rPr>
              <w:t>:</w:t>
            </w:r>
            <w:r w:rsidR="002A1111">
              <w:rPr>
                <w:rFonts w:ascii="仿宋_GB2312" w:eastAsia="仿宋_GB2312" w:hAnsi="仿宋_GB2312" w:cs="仿宋_GB2312" w:hint="eastAsia"/>
                <w:sz w:val="28"/>
                <w:szCs w:val="28"/>
              </w:rPr>
              <w:t>40</w:t>
            </w:r>
          </w:p>
        </w:tc>
        <w:tc>
          <w:tcPr>
            <w:tcW w:w="1821" w:type="pct"/>
            <w:vMerge w:val="restart"/>
            <w:shd w:val="clear" w:color="auto" w:fill="auto"/>
            <w:tcMar>
              <w:top w:w="10" w:type="dxa"/>
              <w:left w:w="10" w:type="dxa"/>
              <w:right w:w="10" w:type="dxa"/>
            </w:tcMar>
            <w:vAlign w:val="center"/>
          </w:tcPr>
          <w:p w14:paraId="5526B3B9" w14:textId="2453F147" w:rsidR="00EB37B6" w:rsidRDefault="00C47CEA" w:rsidP="00F1201E">
            <w:pPr>
              <w:widowControl/>
              <w:snapToGrid w:val="0"/>
              <w:textAlignment w:val="center"/>
              <w:rPr>
                <w:rFonts w:ascii="仿宋_GB2312" w:eastAsia="仿宋_GB2312" w:hAnsi="仿宋_GB2312" w:cs="仿宋_GB2312"/>
                <w:sz w:val="28"/>
                <w:szCs w:val="28"/>
              </w:rPr>
            </w:pPr>
            <w:r w:rsidRPr="00C47CEA">
              <w:rPr>
                <w:rFonts w:ascii="仿宋_GB2312" w:eastAsia="仿宋_GB2312" w:hAnsi="仿宋_GB2312" w:cs="仿宋_GB2312" w:hint="eastAsia"/>
                <w:sz w:val="28"/>
                <w:szCs w:val="28"/>
              </w:rPr>
              <w:t xml:space="preserve">  院士、专家和A.I.头部企业技术专家阐述A.</w:t>
            </w:r>
            <w:proofErr w:type="gramStart"/>
            <w:r w:rsidRPr="00C47CEA">
              <w:rPr>
                <w:rFonts w:ascii="仿宋_GB2312" w:eastAsia="仿宋_GB2312" w:hAnsi="仿宋_GB2312" w:cs="仿宋_GB2312" w:hint="eastAsia"/>
                <w:sz w:val="28"/>
                <w:szCs w:val="28"/>
              </w:rPr>
              <w:t>I.+</w:t>
            </w:r>
            <w:proofErr w:type="gramEnd"/>
            <w:r w:rsidRPr="00C47CEA">
              <w:rPr>
                <w:rFonts w:ascii="仿宋_GB2312" w:eastAsia="仿宋_GB2312" w:hAnsi="仿宋_GB2312" w:cs="仿宋_GB2312" w:hint="eastAsia"/>
                <w:sz w:val="28"/>
                <w:szCs w:val="28"/>
              </w:rPr>
              <w:t>产业发展新格局，宏观阐述A.I.技术促进中国制造、中国创造的新格局并具体从A.I.时代的技术特点、发展趋势阐述A.I.技术的典型应用场景和产业应用。</w:t>
            </w:r>
          </w:p>
          <w:p w14:paraId="098F02B9" w14:textId="385A4325" w:rsidR="00F641C9" w:rsidRPr="00F641C9" w:rsidRDefault="00F641C9" w:rsidP="00F641C9"/>
          <w:p w14:paraId="1010F8BC" w14:textId="6C130265" w:rsidR="00C47CEA" w:rsidRPr="00C47CEA" w:rsidRDefault="008C5206" w:rsidP="008C5206">
            <w:pPr>
              <w:widowControl/>
              <w:snapToGrid w:val="0"/>
              <w:textAlignment w:val="center"/>
              <w:rPr>
                <w:rFonts w:ascii="仿宋_GB2312" w:eastAsia="仿宋_GB2312" w:hAnsi="仿宋_GB2312" w:cs="仿宋_GB2312"/>
                <w:sz w:val="28"/>
                <w:szCs w:val="28"/>
              </w:rPr>
            </w:pPr>
            <w:r w:rsidRPr="00C47CEA">
              <w:rPr>
                <w:rFonts w:ascii="仿宋_GB2312" w:eastAsia="仿宋_GB2312" w:hAnsi="仿宋_GB2312" w:cs="仿宋_GB2312" w:hint="eastAsia"/>
                <w:sz w:val="28"/>
                <w:szCs w:val="28"/>
              </w:rPr>
              <w:t xml:space="preserve">  </w:t>
            </w:r>
            <w:r w:rsidR="00C47CEA" w:rsidRPr="00C47CEA">
              <w:rPr>
                <w:rFonts w:ascii="仿宋_GB2312" w:eastAsia="仿宋_GB2312" w:hAnsi="仿宋_GB2312" w:cs="仿宋_GB2312" w:hint="eastAsia"/>
                <w:sz w:val="28"/>
                <w:szCs w:val="28"/>
              </w:rPr>
              <w:t>行业专家、HR专家阐述A.I.技术催生新职业，具体从A.I.时代的技术特点、发展趋势、人才竞争</w:t>
            </w:r>
            <w:r w:rsidR="00C47CEA" w:rsidRPr="00C47CEA">
              <w:rPr>
                <w:rFonts w:ascii="仿宋_GB2312" w:eastAsia="仿宋_GB2312" w:hAnsi="仿宋_GB2312" w:cs="仿宋_GB2312" w:hint="eastAsia"/>
                <w:sz w:val="28"/>
                <w:szCs w:val="28"/>
              </w:rPr>
              <w:lastRenderedPageBreak/>
              <w:t>力与机会方面，提出适应性方案。</w:t>
            </w:r>
            <w:r w:rsidR="00C47CEA" w:rsidRPr="00C47CEA">
              <w:rPr>
                <w:rFonts w:ascii="仿宋_GB2312" w:eastAsia="仿宋_GB2312" w:hAnsi="仿宋_GB2312" w:cs="仿宋_GB2312" w:hint="eastAsia"/>
                <w:sz w:val="28"/>
                <w:szCs w:val="28"/>
              </w:rPr>
              <w:br/>
            </w:r>
            <w:r w:rsidR="00C47CEA" w:rsidRPr="00C47CEA">
              <w:rPr>
                <w:rFonts w:ascii="仿宋_GB2312" w:eastAsia="仿宋_GB2312" w:hAnsi="仿宋_GB2312" w:cs="仿宋_GB2312" w:hint="eastAsia"/>
                <w:sz w:val="28"/>
                <w:szCs w:val="28"/>
              </w:rPr>
              <w:br/>
              <w:t xml:space="preserve">  围绕“A.I.+新职业”主题，院校如何提高现代教育适应性，如何迎接变化、适应变化，培养具备数字化知识，数字化能力的大国工匠，高校专家</w:t>
            </w:r>
            <w:proofErr w:type="gramStart"/>
            <w:r w:rsidR="00C47CEA" w:rsidRPr="00C47CEA">
              <w:rPr>
                <w:rFonts w:ascii="仿宋_GB2312" w:eastAsia="仿宋_GB2312" w:hAnsi="仿宋_GB2312" w:cs="仿宋_GB2312" w:hint="eastAsia"/>
                <w:sz w:val="28"/>
                <w:szCs w:val="28"/>
              </w:rPr>
              <w:t>做案</w:t>
            </w:r>
            <w:proofErr w:type="gramEnd"/>
            <w:r w:rsidR="00C47CEA" w:rsidRPr="00C47CEA">
              <w:rPr>
                <w:rFonts w:ascii="仿宋_GB2312" w:eastAsia="仿宋_GB2312" w:hAnsi="仿宋_GB2312" w:cs="仿宋_GB2312" w:hint="eastAsia"/>
                <w:sz w:val="28"/>
                <w:szCs w:val="28"/>
              </w:rPr>
              <w:t>例分享和思考。</w:t>
            </w:r>
          </w:p>
        </w:tc>
        <w:tc>
          <w:tcPr>
            <w:tcW w:w="2100" w:type="pct"/>
            <w:shd w:val="clear" w:color="auto" w:fill="auto"/>
            <w:tcMar>
              <w:top w:w="10" w:type="dxa"/>
              <w:left w:w="10" w:type="dxa"/>
              <w:right w:w="10" w:type="dxa"/>
            </w:tcMar>
            <w:vAlign w:val="center"/>
          </w:tcPr>
          <w:p w14:paraId="4BE315F4" w14:textId="77777777" w:rsidR="002A1111" w:rsidRPr="002A1111" w:rsidRDefault="002A1111" w:rsidP="002A1111">
            <w:pPr>
              <w:widowControl/>
              <w:snapToGrid w:val="0"/>
              <w:jc w:val="left"/>
              <w:textAlignment w:val="center"/>
              <w:rPr>
                <w:rFonts w:ascii="仿宋_GB2312" w:eastAsia="仿宋_GB2312" w:hAnsi="仿宋_GB2312" w:cs="仿宋_GB2312"/>
                <w:sz w:val="28"/>
                <w:szCs w:val="28"/>
              </w:rPr>
            </w:pPr>
            <w:r w:rsidRPr="002A1111">
              <w:rPr>
                <w:rFonts w:ascii="仿宋_GB2312" w:eastAsia="仿宋_GB2312" w:hAnsi="仿宋_GB2312" w:cs="仿宋_GB2312" w:hint="eastAsia"/>
                <w:sz w:val="28"/>
                <w:szCs w:val="28"/>
              </w:rPr>
              <w:lastRenderedPageBreak/>
              <w:t>中国工程院院士、中国科学院计算技术研究所研究员</w:t>
            </w:r>
          </w:p>
          <w:p w14:paraId="38D85DF6" w14:textId="647D1B04" w:rsidR="00C47CEA" w:rsidRPr="00C47CEA" w:rsidRDefault="002A1111" w:rsidP="002A1111">
            <w:pPr>
              <w:widowControl/>
              <w:snapToGrid w:val="0"/>
              <w:ind w:right="281"/>
              <w:jc w:val="right"/>
              <w:textAlignment w:val="center"/>
              <w:rPr>
                <w:rFonts w:ascii="仿宋_GB2312" w:eastAsia="仿宋_GB2312" w:hAnsi="仿宋_GB2312" w:cs="仿宋_GB2312"/>
                <w:sz w:val="28"/>
                <w:szCs w:val="28"/>
              </w:rPr>
            </w:pPr>
            <w:r w:rsidRPr="001647AE">
              <w:rPr>
                <w:rFonts w:ascii="仿宋_GB2312" w:eastAsia="仿宋_GB2312" w:hAnsi="仿宋_GB2312" w:cs="仿宋_GB2312" w:hint="eastAsia"/>
                <w:b/>
                <w:kern w:val="0"/>
                <w:sz w:val="28"/>
                <w:szCs w:val="28"/>
              </w:rPr>
              <w:t>倪光南</w:t>
            </w:r>
          </w:p>
        </w:tc>
      </w:tr>
      <w:tr w:rsidR="002A1111" w:rsidRPr="00C47CEA" w14:paraId="584AAE87" w14:textId="77777777" w:rsidTr="002D736B">
        <w:trPr>
          <w:trHeight w:val="840"/>
        </w:trPr>
        <w:tc>
          <w:tcPr>
            <w:tcW w:w="1079" w:type="pct"/>
            <w:shd w:val="clear" w:color="auto" w:fill="auto"/>
            <w:noWrap/>
            <w:tcMar>
              <w:top w:w="10" w:type="dxa"/>
              <w:left w:w="10" w:type="dxa"/>
              <w:right w:w="10" w:type="dxa"/>
            </w:tcMar>
            <w:vAlign w:val="center"/>
          </w:tcPr>
          <w:p w14:paraId="6C1EC402" w14:textId="5E0A4B03" w:rsidR="002A1111" w:rsidRPr="00C47CEA" w:rsidRDefault="002A1111" w:rsidP="00C47CEA">
            <w:pPr>
              <w:widowControl/>
              <w:snapToGrid w:val="0"/>
              <w:jc w:val="center"/>
              <w:textAlignment w:val="center"/>
              <w:rPr>
                <w:rFonts w:ascii="仿宋_GB2312" w:eastAsia="仿宋_GB2312" w:hAnsi="仿宋_GB2312" w:cs="仿宋_GB2312"/>
                <w:sz w:val="28"/>
                <w:szCs w:val="28"/>
              </w:rPr>
            </w:pPr>
            <w:r w:rsidRPr="00C47CEA">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4</w:t>
            </w:r>
            <w:r w:rsidRPr="00C47CEA">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40</w:t>
            </w:r>
            <w:r w:rsidRPr="00C47CEA">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5</w:t>
            </w:r>
            <w:r w:rsidRPr="00C47CEA">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00</w:t>
            </w:r>
          </w:p>
        </w:tc>
        <w:tc>
          <w:tcPr>
            <w:tcW w:w="1821" w:type="pct"/>
            <w:vMerge/>
            <w:shd w:val="clear" w:color="auto" w:fill="auto"/>
            <w:tcMar>
              <w:top w:w="10" w:type="dxa"/>
              <w:left w:w="10" w:type="dxa"/>
              <w:right w:w="10" w:type="dxa"/>
            </w:tcMar>
            <w:vAlign w:val="center"/>
          </w:tcPr>
          <w:p w14:paraId="7352637B" w14:textId="77777777" w:rsidR="002A1111" w:rsidRPr="00C47CEA" w:rsidRDefault="002A1111" w:rsidP="00F1201E">
            <w:pPr>
              <w:widowControl/>
              <w:snapToGrid w:val="0"/>
              <w:textAlignment w:val="center"/>
              <w:rPr>
                <w:rFonts w:ascii="仿宋_GB2312" w:eastAsia="仿宋_GB2312" w:hAnsi="仿宋_GB2312" w:cs="仿宋_GB2312"/>
                <w:sz w:val="28"/>
                <w:szCs w:val="28"/>
              </w:rPr>
            </w:pPr>
          </w:p>
        </w:tc>
        <w:tc>
          <w:tcPr>
            <w:tcW w:w="2100" w:type="pct"/>
            <w:shd w:val="clear" w:color="auto" w:fill="auto"/>
            <w:tcMar>
              <w:top w:w="10" w:type="dxa"/>
              <w:left w:w="10" w:type="dxa"/>
              <w:right w:w="10" w:type="dxa"/>
            </w:tcMar>
            <w:vAlign w:val="center"/>
          </w:tcPr>
          <w:p w14:paraId="03096990" w14:textId="77777777" w:rsidR="002A1111" w:rsidRPr="00C47CEA" w:rsidRDefault="002A1111" w:rsidP="002A1111">
            <w:pPr>
              <w:widowControl/>
              <w:snapToGrid w:val="0"/>
              <w:jc w:val="left"/>
              <w:textAlignment w:val="center"/>
              <w:rPr>
                <w:rFonts w:ascii="仿宋_GB2312" w:eastAsia="仿宋_GB2312" w:hAnsi="仿宋_GB2312" w:cs="仿宋_GB2312"/>
                <w:sz w:val="28"/>
                <w:szCs w:val="28"/>
              </w:rPr>
            </w:pPr>
            <w:r w:rsidRPr="00C47CEA">
              <w:rPr>
                <w:rFonts w:ascii="仿宋_GB2312" w:eastAsia="仿宋_GB2312" w:hAnsi="仿宋_GB2312" w:cs="仿宋_GB2312" w:hint="eastAsia"/>
                <w:sz w:val="28"/>
                <w:szCs w:val="28"/>
              </w:rPr>
              <w:t>国际欧亚科学院院士</w:t>
            </w:r>
          </w:p>
          <w:p w14:paraId="3ABF4F1C" w14:textId="1B2368BF" w:rsidR="002A1111" w:rsidRPr="00C47CEA" w:rsidRDefault="002A1111" w:rsidP="002A1111">
            <w:pPr>
              <w:widowControl/>
              <w:snapToGrid w:val="0"/>
              <w:ind w:right="281"/>
              <w:jc w:val="right"/>
              <w:textAlignment w:val="center"/>
              <w:rPr>
                <w:rFonts w:ascii="仿宋_GB2312" w:eastAsia="仿宋_GB2312" w:hAnsi="仿宋_GB2312" w:cs="仿宋_GB2312"/>
                <w:sz w:val="28"/>
                <w:szCs w:val="28"/>
              </w:rPr>
            </w:pPr>
            <w:r w:rsidRPr="00C47CEA">
              <w:rPr>
                <w:rFonts w:ascii="仿宋_GB2312" w:eastAsia="仿宋_GB2312" w:hAnsi="仿宋_GB2312" w:cs="仿宋_GB2312" w:hint="eastAsia"/>
                <w:b/>
                <w:sz w:val="28"/>
                <w:szCs w:val="28"/>
              </w:rPr>
              <w:t>李</w:t>
            </w:r>
            <w:proofErr w:type="gramStart"/>
            <w:r w:rsidRPr="00C47CEA">
              <w:rPr>
                <w:rFonts w:ascii="仿宋_GB2312" w:eastAsia="仿宋_GB2312" w:hAnsi="仿宋_GB2312" w:cs="仿宋_GB2312" w:hint="eastAsia"/>
                <w:b/>
                <w:sz w:val="28"/>
                <w:szCs w:val="28"/>
              </w:rPr>
              <w:t>世</w:t>
            </w:r>
            <w:proofErr w:type="gramEnd"/>
            <w:r w:rsidRPr="00C47CEA">
              <w:rPr>
                <w:rFonts w:ascii="仿宋_GB2312" w:eastAsia="仿宋_GB2312" w:hAnsi="仿宋_GB2312" w:cs="仿宋_GB2312" w:hint="eastAsia"/>
                <w:b/>
                <w:sz w:val="28"/>
                <w:szCs w:val="28"/>
              </w:rPr>
              <w:t>鹏</w:t>
            </w:r>
          </w:p>
        </w:tc>
      </w:tr>
      <w:tr w:rsidR="00C47CEA" w:rsidRPr="00C47CEA" w14:paraId="2B1EBA67" w14:textId="77777777" w:rsidTr="002D736B">
        <w:trPr>
          <w:trHeight w:val="840"/>
        </w:trPr>
        <w:tc>
          <w:tcPr>
            <w:tcW w:w="1079" w:type="pct"/>
            <w:shd w:val="clear" w:color="auto" w:fill="auto"/>
            <w:noWrap/>
            <w:tcMar>
              <w:top w:w="10" w:type="dxa"/>
              <w:left w:w="10" w:type="dxa"/>
              <w:right w:w="10" w:type="dxa"/>
            </w:tcMar>
            <w:vAlign w:val="center"/>
          </w:tcPr>
          <w:p w14:paraId="1E094C3D" w14:textId="587F79A9" w:rsidR="00C47CEA" w:rsidRPr="00C47CEA" w:rsidRDefault="00C47CEA" w:rsidP="00C47CEA">
            <w:pPr>
              <w:widowControl/>
              <w:snapToGrid w:val="0"/>
              <w:jc w:val="center"/>
              <w:textAlignment w:val="center"/>
              <w:rPr>
                <w:rFonts w:ascii="仿宋_GB2312" w:eastAsia="仿宋_GB2312" w:hAnsi="仿宋_GB2312" w:cs="仿宋_GB2312"/>
                <w:sz w:val="28"/>
                <w:szCs w:val="28"/>
              </w:rPr>
            </w:pPr>
            <w:r w:rsidRPr="00C47CEA">
              <w:rPr>
                <w:rFonts w:ascii="仿宋_GB2312" w:eastAsia="仿宋_GB2312" w:hAnsi="仿宋_GB2312" w:cs="仿宋_GB2312" w:hint="eastAsia"/>
                <w:sz w:val="28"/>
                <w:szCs w:val="28"/>
              </w:rPr>
              <w:t>15:</w:t>
            </w:r>
            <w:r w:rsidR="002A1111">
              <w:rPr>
                <w:rFonts w:ascii="仿宋_GB2312" w:eastAsia="仿宋_GB2312" w:hAnsi="仿宋_GB2312" w:cs="仿宋_GB2312" w:hint="eastAsia"/>
                <w:sz w:val="28"/>
                <w:szCs w:val="28"/>
              </w:rPr>
              <w:t>00</w:t>
            </w:r>
            <w:r w:rsidRPr="00C47CEA">
              <w:rPr>
                <w:rFonts w:ascii="仿宋_GB2312" w:eastAsia="仿宋_GB2312" w:hAnsi="仿宋_GB2312" w:cs="仿宋_GB2312" w:hint="eastAsia"/>
                <w:sz w:val="28"/>
                <w:szCs w:val="28"/>
              </w:rPr>
              <w:t>—1</w:t>
            </w:r>
            <w:r w:rsidR="002A1111">
              <w:rPr>
                <w:rFonts w:ascii="仿宋_GB2312" w:eastAsia="仿宋_GB2312" w:hAnsi="仿宋_GB2312" w:cs="仿宋_GB2312" w:hint="eastAsia"/>
                <w:sz w:val="28"/>
                <w:szCs w:val="28"/>
              </w:rPr>
              <w:t>5</w:t>
            </w:r>
            <w:r w:rsidRPr="00C47CEA">
              <w:rPr>
                <w:rFonts w:ascii="仿宋_GB2312" w:eastAsia="仿宋_GB2312" w:hAnsi="仿宋_GB2312" w:cs="仿宋_GB2312" w:hint="eastAsia"/>
                <w:sz w:val="28"/>
                <w:szCs w:val="28"/>
              </w:rPr>
              <w:t>:</w:t>
            </w:r>
            <w:r w:rsidR="002A1111">
              <w:rPr>
                <w:rFonts w:ascii="仿宋_GB2312" w:eastAsia="仿宋_GB2312" w:hAnsi="仿宋_GB2312" w:cs="仿宋_GB2312" w:hint="eastAsia"/>
                <w:sz w:val="28"/>
                <w:szCs w:val="28"/>
              </w:rPr>
              <w:t>20</w:t>
            </w:r>
          </w:p>
        </w:tc>
        <w:tc>
          <w:tcPr>
            <w:tcW w:w="1821" w:type="pct"/>
            <w:vMerge/>
            <w:shd w:val="clear" w:color="auto" w:fill="auto"/>
            <w:tcMar>
              <w:top w:w="10" w:type="dxa"/>
              <w:left w:w="10" w:type="dxa"/>
              <w:right w:w="10" w:type="dxa"/>
            </w:tcMar>
            <w:vAlign w:val="center"/>
          </w:tcPr>
          <w:p w14:paraId="65BE8F5B" w14:textId="77777777" w:rsidR="00C47CEA" w:rsidRPr="00C47CEA" w:rsidRDefault="00C47CEA" w:rsidP="00C47CEA">
            <w:pPr>
              <w:widowControl/>
              <w:snapToGrid w:val="0"/>
              <w:jc w:val="center"/>
              <w:textAlignment w:val="center"/>
              <w:rPr>
                <w:rFonts w:ascii="仿宋_GB2312" w:eastAsia="仿宋_GB2312" w:hAnsi="仿宋_GB2312" w:cs="仿宋_GB2312"/>
                <w:sz w:val="28"/>
                <w:szCs w:val="28"/>
              </w:rPr>
            </w:pPr>
          </w:p>
        </w:tc>
        <w:tc>
          <w:tcPr>
            <w:tcW w:w="2100" w:type="pct"/>
            <w:shd w:val="clear" w:color="auto" w:fill="auto"/>
            <w:tcMar>
              <w:top w:w="10" w:type="dxa"/>
              <w:left w:w="10" w:type="dxa"/>
              <w:right w:w="10" w:type="dxa"/>
            </w:tcMar>
            <w:vAlign w:val="center"/>
          </w:tcPr>
          <w:p w14:paraId="64C83D7A" w14:textId="77777777" w:rsidR="00C47CEA" w:rsidRDefault="00C47CEA" w:rsidP="00C47CEA">
            <w:pPr>
              <w:widowControl/>
              <w:snapToGrid w:val="0"/>
              <w:jc w:val="left"/>
              <w:textAlignment w:val="center"/>
              <w:rPr>
                <w:rFonts w:ascii="仿宋_GB2312" w:eastAsia="仿宋_GB2312" w:hAnsi="仿宋_GB2312" w:cs="仿宋_GB2312"/>
                <w:sz w:val="28"/>
                <w:szCs w:val="28"/>
              </w:rPr>
            </w:pPr>
            <w:r w:rsidRPr="00C47CEA">
              <w:rPr>
                <w:rFonts w:ascii="仿宋_GB2312" w:eastAsia="仿宋_GB2312" w:hAnsi="仿宋_GB2312" w:cs="仿宋_GB2312" w:hint="eastAsia"/>
                <w:sz w:val="28"/>
                <w:szCs w:val="28"/>
              </w:rPr>
              <w:t>中国科学院自动化研究所研究员、中国科学院自动化研究所互联网大数据与安全信息学研究中心主任</w:t>
            </w:r>
          </w:p>
          <w:p w14:paraId="5A8E9609" w14:textId="677A958D" w:rsidR="00C47CEA" w:rsidRPr="00C47CEA" w:rsidRDefault="00C47CEA" w:rsidP="002E095F">
            <w:pPr>
              <w:widowControl/>
              <w:snapToGrid w:val="0"/>
              <w:ind w:right="281"/>
              <w:jc w:val="right"/>
              <w:textAlignment w:val="center"/>
              <w:rPr>
                <w:rFonts w:ascii="仿宋_GB2312" w:eastAsia="仿宋_GB2312" w:hAnsi="仿宋_GB2312" w:cs="仿宋_GB2312"/>
                <w:sz w:val="28"/>
                <w:szCs w:val="28"/>
              </w:rPr>
            </w:pPr>
            <w:r w:rsidRPr="00C47CEA">
              <w:rPr>
                <w:rFonts w:ascii="仿宋_GB2312" w:eastAsia="仿宋_GB2312" w:hAnsi="仿宋_GB2312" w:cs="仿宋_GB2312" w:hint="eastAsia"/>
                <w:b/>
                <w:sz w:val="28"/>
                <w:szCs w:val="28"/>
              </w:rPr>
              <w:t>曾大军</w:t>
            </w:r>
          </w:p>
        </w:tc>
      </w:tr>
      <w:tr w:rsidR="00C47CEA" w:rsidRPr="00C47CEA" w14:paraId="6166E453" w14:textId="77777777" w:rsidTr="002D736B">
        <w:trPr>
          <w:trHeight w:val="840"/>
        </w:trPr>
        <w:tc>
          <w:tcPr>
            <w:tcW w:w="1079" w:type="pct"/>
            <w:shd w:val="clear" w:color="auto" w:fill="auto"/>
            <w:noWrap/>
            <w:tcMar>
              <w:top w:w="10" w:type="dxa"/>
              <w:left w:w="10" w:type="dxa"/>
              <w:right w:w="10" w:type="dxa"/>
            </w:tcMar>
            <w:vAlign w:val="center"/>
          </w:tcPr>
          <w:p w14:paraId="54E1C0CE" w14:textId="44B4ACF0" w:rsidR="00C47CEA" w:rsidRPr="00C47CEA" w:rsidRDefault="00C47CEA" w:rsidP="00C47CEA">
            <w:pPr>
              <w:widowControl/>
              <w:snapToGrid w:val="0"/>
              <w:jc w:val="center"/>
              <w:textAlignment w:val="center"/>
              <w:rPr>
                <w:rFonts w:ascii="仿宋_GB2312" w:eastAsia="仿宋_GB2312" w:hAnsi="仿宋_GB2312" w:cs="仿宋_GB2312"/>
                <w:sz w:val="28"/>
                <w:szCs w:val="28"/>
              </w:rPr>
            </w:pPr>
            <w:r w:rsidRPr="00C47CEA">
              <w:rPr>
                <w:rFonts w:ascii="仿宋_GB2312" w:eastAsia="仿宋_GB2312" w:hAnsi="仿宋_GB2312" w:cs="仿宋_GB2312" w:hint="eastAsia"/>
                <w:sz w:val="28"/>
                <w:szCs w:val="28"/>
              </w:rPr>
              <w:t>1</w:t>
            </w:r>
            <w:r w:rsidR="002A1111">
              <w:rPr>
                <w:rFonts w:ascii="仿宋_GB2312" w:eastAsia="仿宋_GB2312" w:hAnsi="仿宋_GB2312" w:cs="仿宋_GB2312" w:hint="eastAsia"/>
                <w:sz w:val="28"/>
                <w:szCs w:val="28"/>
              </w:rPr>
              <w:t>5</w:t>
            </w:r>
            <w:r w:rsidRPr="00C47CEA">
              <w:rPr>
                <w:rFonts w:ascii="仿宋_GB2312" w:eastAsia="仿宋_GB2312" w:hAnsi="仿宋_GB2312" w:cs="仿宋_GB2312" w:hint="eastAsia"/>
                <w:sz w:val="28"/>
                <w:szCs w:val="28"/>
              </w:rPr>
              <w:t>:</w:t>
            </w:r>
            <w:r w:rsidR="002A1111">
              <w:rPr>
                <w:rFonts w:ascii="仿宋_GB2312" w:eastAsia="仿宋_GB2312" w:hAnsi="仿宋_GB2312" w:cs="仿宋_GB2312" w:hint="eastAsia"/>
                <w:sz w:val="28"/>
                <w:szCs w:val="28"/>
              </w:rPr>
              <w:t>20</w:t>
            </w:r>
            <w:r w:rsidRPr="00C47CEA">
              <w:rPr>
                <w:rFonts w:ascii="仿宋_GB2312" w:eastAsia="仿宋_GB2312" w:hAnsi="仿宋_GB2312" w:cs="仿宋_GB2312" w:hint="eastAsia"/>
                <w:sz w:val="28"/>
                <w:szCs w:val="28"/>
              </w:rPr>
              <w:t>—1</w:t>
            </w:r>
            <w:r w:rsidR="002A1111">
              <w:rPr>
                <w:rFonts w:ascii="仿宋_GB2312" w:eastAsia="仿宋_GB2312" w:hAnsi="仿宋_GB2312" w:cs="仿宋_GB2312" w:hint="eastAsia"/>
                <w:sz w:val="28"/>
                <w:szCs w:val="28"/>
              </w:rPr>
              <w:t>5</w:t>
            </w:r>
            <w:r w:rsidRPr="00C47CEA">
              <w:rPr>
                <w:rFonts w:ascii="仿宋_GB2312" w:eastAsia="仿宋_GB2312" w:hAnsi="仿宋_GB2312" w:cs="仿宋_GB2312" w:hint="eastAsia"/>
                <w:sz w:val="28"/>
                <w:szCs w:val="28"/>
              </w:rPr>
              <w:t>:</w:t>
            </w:r>
            <w:r w:rsidR="002A1111">
              <w:rPr>
                <w:rFonts w:ascii="仿宋_GB2312" w:eastAsia="仿宋_GB2312" w:hAnsi="仿宋_GB2312" w:cs="仿宋_GB2312" w:hint="eastAsia"/>
                <w:sz w:val="28"/>
                <w:szCs w:val="28"/>
              </w:rPr>
              <w:t>40</w:t>
            </w:r>
          </w:p>
        </w:tc>
        <w:tc>
          <w:tcPr>
            <w:tcW w:w="1821" w:type="pct"/>
            <w:vMerge/>
            <w:shd w:val="clear" w:color="auto" w:fill="auto"/>
            <w:tcMar>
              <w:top w:w="10" w:type="dxa"/>
              <w:left w:w="10" w:type="dxa"/>
              <w:right w:w="10" w:type="dxa"/>
            </w:tcMar>
            <w:vAlign w:val="center"/>
          </w:tcPr>
          <w:p w14:paraId="73AE924C" w14:textId="77777777" w:rsidR="00C47CEA" w:rsidRPr="00C47CEA" w:rsidRDefault="00C47CEA" w:rsidP="00C47CEA">
            <w:pPr>
              <w:widowControl/>
              <w:snapToGrid w:val="0"/>
              <w:jc w:val="center"/>
              <w:textAlignment w:val="center"/>
              <w:rPr>
                <w:rFonts w:ascii="仿宋_GB2312" w:eastAsia="仿宋_GB2312" w:hAnsi="仿宋_GB2312" w:cs="仿宋_GB2312"/>
                <w:sz w:val="28"/>
                <w:szCs w:val="28"/>
              </w:rPr>
            </w:pPr>
          </w:p>
        </w:tc>
        <w:tc>
          <w:tcPr>
            <w:tcW w:w="2100" w:type="pct"/>
            <w:shd w:val="clear" w:color="auto" w:fill="auto"/>
            <w:tcMar>
              <w:top w:w="10" w:type="dxa"/>
              <w:left w:w="10" w:type="dxa"/>
              <w:right w:w="10" w:type="dxa"/>
            </w:tcMar>
            <w:vAlign w:val="center"/>
          </w:tcPr>
          <w:p w14:paraId="0B2F6A4B" w14:textId="77777777" w:rsidR="00C47CEA" w:rsidRPr="00C47CEA" w:rsidRDefault="00C47CEA" w:rsidP="00C47CEA">
            <w:pPr>
              <w:widowControl/>
              <w:snapToGrid w:val="0"/>
              <w:jc w:val="left"/>
              <w:textAlignment w:val="center"/>
              <w:rPr>
                <w:rFonts w:ascii="仿宋_GB2312" w:eastAsia="仿宋_GB2312" w:hAnsi="仿宋_GB2312" w:cs="仿宋_GB2312"/>
                <w:sz w:val="28"/>
                <w:szCs w:val="28"/>
              </w:rPr>
            </w:pPr>
            <w:r w:rsidRPr="00C47CEA">
              <w:rPr>
                <w:rFonts w:ascii="仿宋_GB2312" w:eastAsia="仿宋_GB2312" w:hAnsi="仿宋_GB2312" w:cs="仿宋_GB2312" w:hint="eastAsia"/>
                <w:sz w:val="28"/>
                <w:szCs w:val="28"/>
              </w:rPr>
              <w:t xml:space="preserve">淄博职业学院副书记    </w:t>
            </w:r>
          </w:p>
          <w:p w14:paraId="350D7C50" w14:textId="77777777" w:rsidR="00C47CEA" w:rsidRPr="00C47CEA" w:rsidRDefault="00C47CEA" w:rsidP="002E095F">
            <w:pPr>
              <w:widowControl/>
              <w:snapToGrid w:val="0"/>
              <w:ind w:right="281"/>
              <w:jc w:val="right"/>
              <w:textAlignment w:val="center"/>
              <w:rPr>
                <w:rFonts w:ascii="仿宋_GB2312" w:eastAsia="仿宋_GB2312" w:hAnsi="仿宋_GB2312" w:cs="仿宋_GB2312"/>
                <w:sz w:val="28"/>
                <w:szCs w:val="28"/>
              </w:rPr>
            </w:pPr>
            <w:r w:rsidRPr="00C47CEA">
              <w:rPr>
                <w:rFonts w:ascii="仿宋_GB2312" w:eastAsia="仿宋_GB2312" w:hAnsi="仿宋_GB2312" w:cs="仿宋_GB2312" w:hint="eastAsia"/>
                <w:b/>
                <w:sz w:val="28"/>
                <w:szCs w:val="28"/>
              </w:rPr>
              <w:t>姜义林</w:t>
            </w:r>
          </w:p>
        </w:tc>
      </w:tr>
      <w:tr w:rsidR="00C47CEA" w:rsidRPr="00C47CEA" w14:paraId="57D6A015" w14:textId="77777777" w:rsidTr="002D736B">
        <w:trPr>
          <w:trHeight w:val="90"/>
        </w:trPr>
        <w:tc>
          <w:tcPr>
            <w:tcW w:w="1079" w:type="pct"/>
            <w:shd w:val="clear" w:color="auto" w:fill="auto"/>
            <w:noWrap/>
            <w:tcMar>
              <w:top w:w="10" w:type="dxa"/>
              <w:left w:w="10" w:type="dxa"/>
              <w:right w:w="10" w:type="dxa"/>
            </w:tcMar>
            <w:vAlign w:val="center"/>
          </w:tcPr>
          <w:p w14:paraId="43522722" w14:textId="625B6636" w:rsidR="00C47CEA" w:rsidRPr="00C47CEA" w:rsidRDefault="00C47CEA" w:rsidP="00C47CEA">
            <w:pPr>
              <w:widowControl/>
              <w:snapToGrid w:val="0"/>
              <w:jc w:val="center"/>
              <w:textAlignment w:val="center"/>
              <w:rPr>
                <w:rFonts w:ascii="仿宋_GB2312" w:eastAsia="仿宋_GB2312" w:hAnsi="仿宋_GB2312" w:cs="仿宋_GB2312"/>
                <w:sz w:val="28"/>
                <w:szCs w:val="28"/>
              </w:rPr>
            </w:pPr>
            <w:r w:rsidRPr="00C47CEA">
              <w:rPr>
                <w:rFonts w:ascii="仿宋_GB2312" w:eastAsia="仿宋_GB2312" w:hAnsi="仿宋_GB2312" w:cs="仿宋_GB2312" w:hint="eastAsia"/>
                <w:sz w:val="28"/>
                <w:szCs w:val="28"/>
              </w:rPr>
              <w:t>1</w:t>
            </w:r>
            <w:r w:rsidR="00F641C9">
              <w:rPr>
                <w:rFonts w:ascii="仿宋_GB2312" w:eastAsia="仿宋_GB2312" w:hAnsi="仿宋_GB2312" w:cs="仿宋_GB2312" w:hint="eastAsia"/>
                <w:sz w:val="28"/>
                <w:szCs w:val="28"/>
              </w:rPr>
              <w:t>5</w:t>
            </w:r>
            <w:r w:rsidRPr="00C47CEA">
              <w:rPr>
                <w:rFonts w:ascii="仿宋_GB2312" w:eastAsia="仿宋_GB2312" w:hAnsi="仿宋_GB2312" w:cs="仿宋_GB2312" w:hint="eastAsia"/>
                <w:sz w:val="28"/>
                <w:szCs w:val="28"/>
              </w:rPr>
              <w:t>:</w:t>
            </w:r>
            <w:r w:rsidR="00F641C9">
              <w:rPr>
                <w:rFonts w:ascii="仿宋_GB2312" w:eastAsia="仿宋_GB2312" w:hAnsi="仿宋_GB2312" w:cs="仿宋_GB2312" w:hint="eastAsia"/>
                <w:sz w:val="28"/>
                <w:szCs w:val="28"/>
              </w:rPr>
              <w:t>40</w:t>
            </w:r>
            <w:r w:rsidRPr="00C47CEA">
              <w:rPr>
                <w:rFonts w:ascii="仿宋_GB2312" w:eastAsia="仿宋_GB2312" w:hAnsi="仿宋_GB2312" w:cs="仿宋_GB2312" w:hint="eastAsia"/>
                <w:sz w:val="28"/>
                <w:szCs w:val="28"/>
              </w:rPr>
              <w:t>—16:</w:t>
            </w:r>
            <w:r w:rsidR="00F641C9">
              <w:rPr>
                <w:rFonts w:ascii="仿宋_GB2312" w:eastAsia="仿宋_GB2312" w:hAnsi="仿宋_GB2312" w:cs="仿宋_GB2312" w:hint="eastAsia"/>
                <w:sz w:val="28"/>
                <w:szCs w:val="28"/>
              </w:rPr>
              <w:t>00</w:t>
            </w:r>
          </w:p>
        </w:tc>
        <w:tc>
          <w:tcPr>
            <w:tcW w:w="1821" w:type="pct"/>
            <w:vMerge/>
            <w:shd w:val="clear" w:color="auto" w:fill="auto"/>
            <w:tcMar>
              <w:top w:w="10" w:type="dxa"/>
              <w:left w:w="10" w:type="dxa"/>
              <w:right w:w="10" w:type="dxa"/>
            </w:tcMar>
            <w:vAlign w:val="center"/>
          </w:tcPr>
          <w:p w14:paraId="41B41B2B" w14:textId="77777777" w:rsidR="00C47CEA" w:rsidRPr="00C47CEA" w:rsidRDefault="00C47CEA" w:rsidP="00C47CEA">
            <w:pPr>
              <w:widowControl/>
              <w:snapToGrid w:val="0"/>
              <w:jc w:val="center"/>
              <w:textAlignment w:val="center"/>
              <w:rPr>
                <w:rFonts w:ascii="仿宋_GB2312" w:eastAsia="仿宋_GB2312" w:hAnsi="仿宋_GB2312" w:cs="仿宋_GB2312"/>
                <w:sz w:val="28"/>
                <w:szCs w:val="28"/>
              </w:rPr>
            </w:pPr>
          </w:p>
        </w:tc>
        <w:tc>
          <w:tcPr>
            <w:tcW w:w="2100" w:type="pct"/>
            <w:shd w:val="clear" w:color="auto" w:fill="auto"/>
            <w:tcMar>
              <w:top w:w="10" w:type="dxa"/>
              <w:left w:w="10" w:type="dxa"/>
              <w:right w:w="10" w:type="dxa"/>
            </w:tcMar>
            <w:vAlign w:val="center"/>
          </w:tcPr>
          <w:p w14:paraId="358315F7" w14:textId="77777777" w:rsidR="00C47CEA" w:rsidRPr="00C47CEA" w:rsidRDefault="00C47CEA" w:rsidP="00C47CEA">
            <w:pPr>
              <w:widowControl/>
              <w:snapToGrid w:val="0"/>
              <w:jc w:val="left"/>
              <w:textAlignment w:val="center"/>
              <w:rPr>
                <w:rFonts w:ascii="仿宋_GB2312" w:eastAsia="仿宋_GB2312" w:hAnsi="仿宋_GB2312" w:cs="仿宋_GB2312"/>
                <w:sz w:val="28"/>
                <w:szCs w:val="28"/>
              </w:rPr>
            </w:pPr>
            <w:r w:rsidRPr="00C47CEA">
              <w:rPr>
                <w:rFonts w:ascii="仿宋_GB2312" w:eastAsia="仿宋_GB2312" w:hAnsi="仿宋_GB2312" w:cs="仿宋_GB2312" w:hint="eastAsia"/>
                <w:sz w:val="28"/>
                <w:szCs w:val="28"/>
              </w:rPr>
              <w:t xml:space="preserve">南京信息职业技术学院校长 </w:t>
            </w:r>
          </w:p>
          <w:p w14:paraId="00EE7A4E" w14:textId="77777777" w:rsidR="00C47CEA" w:rsidRPr="00C47CEA" w:rsidRDefault="00C47CEA" w:rsidP="002E095F">
            <w:pPr>
              <w:widowControl/>
              <w:snapToGrid w:val="0"/>
              <w:ind w:right="281"/>
              <w:jc w:val="right"/>
              <w:textAlignment w:val="center"/>
              <w:rPr>
                <w:rFonts w:ascii="仿宋_GB2312" w:eastAsia="仿宋_GB2312" w:hAnsi="仿宋_GB2312" w:cs="仿宋_GB2312"/>
                <w:sz w:val="28"/>
                <w:szCs w:val="28"/>
              </w:rPr>
            </w:pPr>
            <w:r w:rsidRPr="00C47CEA">
              <w:rPr>
                <w:rFonts w:ascii="仿宋_GB2312" w:eastAsia="仿宋_GB2312" w:hAnsi="仿宋_GB2312" w:cs="仿宋_GB2312" w:hint="eastAsia"/>
                <w:b/>
                <w:sz w:val="28"/>
                <w:szCs w:val="28"/>
              </w:rPr>
              <w:t>田  敏</w:t>
            </w:r>
          </w:p>
        </w:tc>
      </w:tr>
      <w:tr w:rsidR="00C47CEA" w:rsidRPr="00C47CEA" w14:paraId="34CB2AB9" w14:textId="77777777" w:rsidTr="002D736B">
        <w:trPr>
          <w:trHeight w:val="1787"/>
        </w:trPr>
        <w:tc>
          <w:tcPr>
            <w:tcW w:w="1079" w:type="pct"/>
            <w:shd w:val="clear" w:color="auto" w:fill="auto"/>
            <w:noWrap/>
            <w:tcMar>
              <w:top w:w="10" w:type="dxa"/>
              <w:left w:w="10" w:type="dxa"/>
              <w:right w:w="10" w:type="dxa"/>
            </w:tcMar>
            <w:vAlign w:val="center"/>
          </w:tcPr>
          <w:p w14:paraId="5FC823BD" w14:textId="699FB9FB" w:rsidR="00C47CEA" w:rsidRPr="00C47CEA" w:rsidRDefault="00C47CEA" w:rsidP="00C47CEA">
            <w:pPr>
              <w:widowControl/>
              <w:snapToGrid w:val="0"/>
              <w:jc w:val="center"/>
              <w:textAlignment w:val="center"/>
              <w:rPr>
                <w:rFonts w:ascii="仿宋_GB2312" w:eastAsia="仿宋_GB2312" w:hAnsi="仿宋_GB2312" w:cs="仿宋_GB2312"/>
                <w:sz w:val="28"/>
                <w:szCs w:val="28"/>
              </w:rPr>
            </w:pPr>
            <w:r w:rsidRPr="00C47CEA">
              <w:rPr>
                <w:rFonts w:ascii="仿宋_GB2312" w:eastAsia="仿宋_GB2312" w:hAnsi="仿宋_GB2312" w:cs="仿宋_GB2312" w:hint="eastAsia"/>
                <w:sz w:val="28"/>
                <w:szCs w:val="28"/>
              </w:rPr>
              <w:lastRenderedPageBreak/>
              <w:t>16:</w:t>
            </w:r>
            <w:r w:rsidR="00F641C9">
              <w:rPr>
                <w:rFonts w:ascii="仿宋_GB2312" w:eastAsia="仿宋_GB2312" w:hAnsi="仿宋_GB2312" w:cs="仿宋_GB2312" w:hint="eastAsia"/>
                <w:sz w:val="28"/>
                <w:szCs w:val="28"/>
              </w:rPr>
              <w:t>00</w:t>
            </w:r>
            <w:r w:rsidR="00EC5C97" w:rsidRPr="00C47CEA">
              <w:rPr>
                <w:rFonts w:ascii="仿宋_GB2312" w:eastAsia="仿宋_GB2312" w:hAnsi="仿宋_GB2312" w:cs="仿宋_GB2312" w:hint="eastAsia"/>
                <w:sz w:val="28"/>
                <w:szCs w:val="28"/>
              </w:rPr>
              <w:t>—</w:t>
            </w:r>
            <w:r w:rsidRPr="00C47CEA">
              <w:rPr>
                <w:rFonts w:ascii="仿宋_GB2312" w:eastAsia="仿宋_GB2312" w:hAnsi="仿宋_GB2312" w:cs="仿宋_GB2312" w:hint="eastAsia"/>
                <w:sz w:val="28"/>
                <w:szCs w:val="28"/>
              </w:rPr>
              <w:t>1</w:t>
            </w:r>
            <w:r w:rsidR="00F641C9">
              <w:rPr>
                <w:rFonts w:ascii="仿宋_GB2312" w:eastAsia="仿宋_GB2312" w:hAnsi="仿宋_GB2312" w:cs="仿宋_GB2312" w:hint="eastAsia"/>
                <w:sz w:val="28"/>
                <w:szCs w:val="28"/>
              </w:rPr>
              <w:t>6</w:t>
            </w:r>
            <w:r w:rsidRPr="00C47CEA">
              <w:rPr>
                <w:rFonts w:ascii="仿宋_GB2312" w:eastAsia="仿宋_GB2312" w:hAnsi="仿宋_GB2312" w:cs="仿宋_GB2312" w:hint="eastAsia"/>
                <w:sz w:val="28"/>
                <w:szCs w:val="28"/>
              </w:rPr>
              <w:t>:</w:t>
            </w:r>
            <w:r w:rsidR="00F641C9">
              <w:rPr>
                <w:rFonts w:ascii="仿宋_GB2312" w:eastAsia="仿宋_GB2312" w:hAnsi="仿宋_GB2312" w:cs="仿宋_GB2312" w:hint="eastAsia"/>
                <w:sz w:val="28"/>
                <w:szCs w:val="28"/>
              </w:rPr>
              <w:t>20</w:t>
            </w:r>
          </w:p>
        </w:tc>
        <w:tc>
          <w:tcPr>
            <w:tcW w:w="1821" w:type="pct"/>
            <w:vMerge/>
            <w:shd w:val="clear" w:color="auto" w:fill="auto"/>
            <w:tcMar>
              <w:top w:w="10" w:type="dxa"/>
              <w:left w:w="10" w:type="dxa"/>
              <w:right w:w="10" w:type="dxa"/>
            </w:tcMar>
            <w:vAlign w:val="center"/>
          </w:tcPr>
          <w:p w14:paraId="1C0FF45C" w14:textId="77777777" w:rsidR="00C47CEA" w:rsidRPr="00C47CEA" w:rsidRDefault="00C47CEA" w:rsidP="00C47CEA">
            <w:pPr>
              <w:widowControl/>
              <w:snapToGrid w:val="0"/>
              <w:jc w:val="center"/>
              <w:textAlignment w:val="center"/>
              <w:rPr>
                <w:rFonts w:ascii="仿宋_GB2312" w:eastAsia="仿宋_GB2312" w:hAnsi="仿宋_GB2312" w:cs="仿宋_GB2312"/>
                <w:sz w:val="28"/>
                <w:szCs w:val="28"/>
              </w:rPr>
            </w:pPr>
          </w:p>
        </w:tc>
        <w:tc>
          <w:tcPr>
            <w:tcW w:w="2100" w:type="pct"/>
            <w:shd w:val="clear" w:color="auto" w:fill="auto"/>
            <w:tcMar>
              <w:top w:w="10" w:type="dxa"/>
              <w:left w:w="10" w:type="dxa"/>
              <w:right w:w="10" w:type="dxa"/>
            </w:tcMar>
            <w:vAlign w:val="center"/>
          </w:tcPr>
          <w:p w14:paraId="2B1E3A13" w14:textId="3CDDE5C1" w:rsidR="00C47CEA" w:rsidRPr="00C47CEA" w:rsidRDefault="00C47CEA" w:rsidP="00C47CEA">
            <w:pPr>
              <w:widowControl/>
              <w:snapToGrid w:val="0"/>
              <w:jc w:val="left"/>
              <w:textAlignment w:val="center"/>
              <w:rPr>
                <w:rFonts w:ascii="仿宋_GB2312" w:eastAsia="仿宋_GB2312" w:hAnsi="仿宋_GB2312" w:cs="仿宋_GB2312"/>
                <w:sz w:val="28"/>
                <w:szCs w:val="28"/>
              </w:rPr>
            </w:pPr>
            <w:r w:rsidRPr="00C47CEA">
              <w:rPr>
                <w:rFonts w:ascii="仿宋_GB2312" w:eastAsia="仿宋_GB2312" w:hAnsi="仿宋_GB2312" w:cs="仿宋_GB2312" w:hint="eastAsia"/>
                <w:sz w:val="28"/>
                <w:szCs w:val="28"/>
              </w:rPr>
              <w:t>北京信息职业技术学院校长</w:t>
            </w:r>
          </w:p>
          <w:p w14:paraId="41A6BDC6" w14:textId="77777777" w:rsidR="00C47CEA" w:rsidRPr="00C47CEA" w:rsidRDefault="00C47CEA" w:rsidP="002E095F">
            <w:pPr>
              <w:widowControl/>
              <w:snapToGrid w:val="0"/>
              <w:ind w:right="281"/>
              <w:jc w:val="right"/>
              <w:textAlignment w:val="center"/>
              <w:rPr>
                <w:rFonts w:ascii="仿宋_GB2312" w:eastAsia="仿宋_GB2312" w:hAnsi="仿宋_GB2312" w:cs="仿宋_GB2312"/>
                <w:sz w:val="28"/>
                <w:szCs w:val="28"/>
              </w:rPr>
            </w:pPr>
            <w:r w:rsidRPr="00C47CEA">
              <w:rPr>
                <w:rFonts w:ascii="仿宋_GB2312" w:eastAsia="仿宋_GB2312" w:hAnsi="仿宋_GB2312" w:cs="仿宋_GB2312" w:hint="eastAsia"/>
                <w:b/>
                <w:sz w:val="28"/>
                <w:szCs w:val="28"/>
              </w:rPr>
              <w:t>卢小平</w:t>
            </w:r>
          </w:p>
        </w:tc>
      </w:tr>
      <w:tr w:rsidR="00C47CEA" w:rsidRPr="00C47CEA" w14:paraId="6B693A53" w14:textId="77777777" w:rsidTr="002D736B">
        <w:trPr>
          <w:trHeight w:val="2007"/>
        </w:trPr>
        <w:tc>
          <w:tcPr>
            <w:tcW w:w="1079" w:type="pct"/>
            <w:shd w:val="clear" w:color="auto" w:fill="auto"/>
            <w:noWrap/>
            <w:tcMar>
              <w:top w:w="10" w:type="dxa"/>
              <w:left w:w="10" w:type="dxa"/>
              <w:right w:w="10" w:type="dxa"/>
            </w:tcMar>
            <w:vAlign w:val="center"/>
          </w:tcPr>
          <w:p w14:paraId="7132D438" w14:textId="7B10A5D8" w:rsidR="00C47CEA" w:rsidRPr="00C47CEA" w:rsidRDefault="00C47CEA" w:rsidP="00EC5C97">
            <w:pPr>
              <w:widowControl/>
              <w:snapToGrid w:val="0"/>
              <w:jc w:val="center"/>
              <w:textAlignment w:val="center"/>
              <w:rPr>
                <w:rFonts w:ascii="仿宋_GB2312" w:eastAsia="仿宋_GB2312" w:hAnsi="仿宋_GB2312" w:cs="仿宋_GB2312"/>
                <w:sz w:val="28"/>
                <w:szCs w:val="28"/>
              </w:rPr>
            </w:pPr>
            <w:r w:rsidRPr="00C47CEA">
              <w:rPr>
                <w:rFonts w:ascii="仿宋_GB2312" w:eastAsia="仿宋_GB2312" w:hAnsi="仿宋_GB2312" w:cs="仿宋_GB2312" w:hint="eastAsia"/>
                <w:sz w:val="28"/>
                <w:szCs w:val="28"/>
              </w:rPr>
              <w:lastRenderedPageBreak/>
              <w:t>1</w:t>
            </w:r>
            <w:r w:rsidR="00F641C9">
              <w:rPr>
                <w:rFonts w:ascii="仿宋_GB2312" w:eastAsia="仿宋_GB2312" w:hAnsi="仿宋_GB2312" w:cs="仿宋_GB2312" w:hint="eastAsia"/>
                <w:sz w:val="28"/>
                <w:szCs w:val="28"/>
              </w:rPr>
              <w:t>6</w:t>
            </w:r>
            <w:r w:rsidR="00EC5C97">
              <w:rPr>
                <w:rFonts w:ascii="仿宋_GB2312" w:eastAsia="仿宋_GB2312" w:hAnsi="仿宋_GB2312" w:cs="仿宋_GB2312" w:hint="eastAsia"/>
                <w:sz w:val="28"/>
                <w:szCs w:val="28"/>
              </w:rPr>
              <w:t>:</w:t>
            </w:r>
            <w:r w:rsidR="00F641C9">
              <w:rPr>
                <w:rFonts w:ascii="仿宋_GB2312" w:eastAsia="仿宋_GB2312" w:hAnsi="仿宋_GB2312" w:cs="仿宋_GB2312" w:hint="eastAsia"/>
                <w:sz w:val="28"/>
                <w:szCs w:val="28"/>
              </w:rPr>
              <w:t>20</w:t>
            </w:r>
            <w:r w:rsidR="00EC5C97" w:rsidRPr="00C47CEA">
              <w:rPr>
                <w:rFonts w:ascii="仿宋_GB2312" w:eastAsia="仿宋_GB2312" w:hAnsi="仿宋_GB2312" w:cs="仿宋_GB2312" w:hint="eastAsia"/>
                <w:sz w:val="28"/>
                <w:szCs w:val="28"/>
              </w:rPr>
              <w:t>—</w:t>
            </w:r>
            <w:r w:rsidRPr="00C47CEA">
              <w:rPr>
                <w:rFonts w:ascii="仿宋_GB2312" w:eastAsia="仿宋_GB2312" w:hAnsi="仿宋_GB2312" w:cs="仿宋_GB2312" w:hint="eastAsia"/>
                <w:sz w:val="28"/>
                <w:szCs w:val="28"/>
              </w:rPr>
              <w:t>1</w:t>
            </w:r>
            <w:r w:rsidR="00F641C9">
              <w:rPr>
                <w:rFonts w:ascii="仿宋_GB2312" w:eastAsia="仿宋_GB2312" w:hAnsi="仿宋_GB2312" w:cs="仿宋_GB2312" w:hint="eastAsia"/>
                <w:sz w:val="28"/>
                <w:szCs w:val="28"/>
              </w:rPr>
              <w:t>6</w:t>
            </w:r>
            <w:r w:rsidR="00EC5C97">
              <w:rPr>
                <w:rFonts w:ascii="仿宋_GB2312" w:eastAsia="仿宋_GB2312" w:hAnsi="仿宋_GB2312" w:cs="仿宋_GB2312" w:hint="eastAsia"/>
                <w:sz w:val="28"/>
                <w:szCs w:val="28"/>
              </w:rPr>
              <w:t>:</w:t>
            </w:r>
            <w:r w:rsidR="00F641C9">
              <w:rPr>
                <w:rFonts w:ascii="仿宋_GB2312" w:eastAsia="仿宋_GB2312" w:hAnsi="仿宋_GB2312" w:cs="仿宋_GB2312" w:hint="eastAsia"/>
                <w:sz w:val="28"/>
                <w:szCs w:val="28"/>
              </w:rPr>
              <w:t>40</w:t>
            </w:r>
          </w:p>
        </w:tc>
        <w:tc>
          <w:tcPr>
            <w:tcW w:w="1821" w:type="pct"/>
            <w:vMerge/>
            <w:shd w:val="clear" w:color="auto" w:fill="auto"/>
            <w:tcMar>
              <w:top w:w="10" w:type="dxa"/>
              <w:left w:w="10" w:type="dxa"/>
              <w:right w:w="10" w:type="dxa"/>
            </w:tcMar>
            <w:vAlign w:val="center"/>
          </w:tcPr>
          <w:p w14:paraId="46046074" w14:textId="77777777" w:rsidR="00C47CEA" w:rsidRPr="00C47CEA" w:rsidRDefault="00C47CEA" w:rsidP="00C47CEA">
            <w:pPr>
              <w:widowControl/>
              <w:snapToGrid w:val="0"/>
              <w:jc w:val="center"/>
              <w:textAlignment w:val="center"/>
              <w:rPr>
                <w:rFonts w:ascii="仿宋_GB2312" w:eastAsia="仿宋_GB2312" w:hAnsi="仿宋_GB2312" w:cs="仿宋_GB2312"/>
                <w:sz w:val="28"/>
                <w:szCs w:val="28"/>
              </w:rPr>
            </w:pPr>
          </w:p>
        </w:tc>
        <w:tc>
          <w:tcPr>
            <w:tcW w:w="2100" w:type="pct"/>
            <w:shd w:val="clear" w:color="auto" w:fill="auto"/>
            <w:tcMar>
              <w:top w:w="10" w:type="dxa"/>
              <w:left w:w="10" w:type="dxa"/>
              <w:right w:w="10" w:type="dxa"/>
            </w:tcMar>
            <w:vAlign w:val="center"/>
          </w:tcPr>
          <w:p w14:paraId="30F52293" w14:textId="110AFB77" w:rsidR="00C47CEA" w:rsidRPr="00C47CEA" w:rsidRDefault="00C47CEA" w:rsidP="00C47CEA">
            <w:pPr>
              <w:widowControl/>
              <w:snapToGrid w:val="0"/>
              <w:jc w:val="left"/>
              <w:textAlignment w:val="center"/>
              <w:rPr>
                <w:rFonts w:ascii="仿宋_GB2312" w:eastAsia="仿宋_GB2312" w:hAnsi="仿宋_GB2312" w:cs="仿宋_GB2312"/>
                <w:sz w:val="28"/>
                <w:szCs w:val="28"/>
              </w:rPr>
            </w:pPr>
            <w:r w:rsidRPr="00C47CEA">
              <w:rPr>
                <w:rFonts w:ascii="仿宋_GB2312" w:eastAsia="仿宋_GB2312" w:hAnsi="仿宋_GB2312" w:cs="仿宋_GB2312" w:hint="eastAsia"/>
                <w:sz w:val="28"/>
                <w:szCs w:val="28"/>
              </w:rPr>
              <w:t>安徽信息工程学院校长</w:t>
            </w:r>
          </w:p>
          <w:p w14:paraId="473C327A" w14:textId="77777777" w:rsidR="00C47CEA" w:rsidRPr="00C47CEA" w:rsidRDefault="00C47CEA" w:rsidP="002E095F">
            <w:pPr>
              <w:widowControl/>
              <w:snapToGrid w:val="0"/>
              <w:ind w:right="281"/>
              <w:jc w:val="right"/>
              <w:textAlignment w:val="center"/>
              <w:rPr>
                <w:rFonts w:ascii="仿宋_GB2312" w:eastAsia="仿宋_GB2312" w:hAnsi="仿宋_GB2312" w:cs="仿宋_GB2312"/>
                <w:sz w:val="28"/>
                <w:szCs w:val="28"/>
              </w:rPr>
            </w:pPr>
            <w:r w:rsidRPr="00C47CEA">
              <w:rPr>
                <w:rFonts w:ascii="仿宋_GB2312" w:eastAsia="仿宋_GB2312" w:hAnsi="仿宋_GB2312" w:cs="仿宋_GB2312" w:hint="eastAsia"/>
                <w:b/>
                <w:sz w:val="28"/>
                <w:szCs w:val="28"/>
              </w:rPr>
              <w:t>吴  敏</w:t>
            </w:r>
          </w:p>
        </w:tc>
      </w:tr>
      <w:tr w:rsidR="00C47CEA" w:rsidRPr="00C47CEA" w14:paraId="7707C159" w14:textId="77777777" w:rsidTr="002D736B">
        <w:trPr>
          <w:trHeight w:val="660"/>
        </w:trPr>
        <w:tc>
          <w:tcPr>
            <w:tcW w:w="1079" w:type="pct"/>
            <w:shd w:val="clear" w:color="auto" w:fill="auto"/>
            <w:noWrap/>
            <w:tcMar>
              <w:top w:w="10" w:type="dxa"/>
              <w:left w:w="10" w:type="dxa"/>
              <w:right w:w="10" w:type="dxa"/>
            </w:tcMar>
            <w:vAlign w:val="center"/>
          </w:tcPr>
          <w:p w14:paraId="3EEF7159" w14:textId="1A61D6FF" w:rsidR="00C47CEA" w:rsidRPr="00C47CEA" w:rsidRDefault="00C47CEA" w:rsidP="00C47CEA">
            <w:pPr>
              <w:widowControl/>
              <w:snapToGrid w:val="0"/>
              <w:jc w:val="center"/>
              <w:textAlignment w:val="center"/>
              <w:rPr>
                <w:rFonts w:ascii="仿宋_GB2312" w:eastAsia="仿宋_GB2312" w:hAnsi="仿宋_GB2312" w:cs="仿宋_GB2312"/>
                <w:sz w:val="28"/>
                <w:szCs w:val="28"/>
              </w:rPr>
            </w:pPr>
            <w:r w:rsidRPr="00C47CEA">
              <w:rPr>
                <w:rFonts w:ascii="仿宋_GB2312" w:eastAsia="仿宋_GB2312" w:hAnsi="仿宋_GB2312" w:cs="仿宋_GB2312" w:hint="eastAsia"/>
                <w:sz w:val="28"/>
                <w:szCs w:val="28"/>
              </w:rPr>
              <w:t>1</w:t>
            </w:r>
            <w:r w:rsidR="00F641C9">
              <w:rPr>
                <w:rFonts w:ascii="仿宋_GB2312" w:eastAsia="仿宋_GB2312" w:hAnsi="仿宋_GB2312" w:cs="仿宋_GB2312" w:hint="eastAsia"/>
                <w:sz w:val="28"/>
                <w:szCs w:val="28"/>
              </w:rPr>
              <w:t>6</w:t>
            </w:r>
            <w:r w:rsidRPr="00C47CEA">
              <w:rPr>
                <w:rFonts w:ascii="仿宋_GB2312" w:eastAsia="仿宋_GB2312" w:hAnsi="仿宋_GB2312" w:cs="仿宋_GB2312" w:hint="eastAsia"/>
                <w:sz w:val="28"/>
                <w:szCs w:val="28"/>
              </w:rPr>
              <w:t>:</w:t>
            </w:r>
            <w:r w:rsidR="00F641C9">
              <w:rPr>
                <w:rFonts w:ascii="仿宋_GB2312" w:eastAsia="仿宋_GB2312" w:hAnsi="仿宋_GB2312" w:cs="仿宋_GB2312" w:hint="eastAsia"/>
                <w:sz w:val="28"/>
                <w:szCs w:val="28"/>
              </w:rPr>
              <w:t>40</w:t>
            </w:r>
            <w:r w:rsidRPr="00C47CEA">
              <w:rPr>
                <w:rFonts w:ascii="仿宋_GB2312" w:eastAsia="仿宋_GB2312" w:hAnsi="仿宋_GB2312" w:cs="仿宋_GB2312" w:hint="eastAsia"/>
                <w:sz w:val="28"/>
                <w:szCs w:val="28"/>
              </w:rPr>
              <w:t>—1</w:t>
            </w:r>
            <w:r w:rsidR="00F641C9">
              <w:rPr>
                <w:rFonts w:ascii="仿宋_GB2312" w:eastAsia="仿宋_GB2312" w:hAnsi="仿宋_GB2312" w:cs="仿宋_GB2312" w:hint="eastAsia"/>
                <w:sz w:val="28"/>
                <w:szCs w:val="28"/>
              </w:rPr>
              <w:t>6</w:t>
            </w:r>
            <w:r w:rsidRPr="00C47CEA">
              <w:rPr>
                <w:rFonts w:ascii="仿宋_GB2312" w:eastAsia="仿宋_GB2312" w:hAnsi="仿宋_GB2312" w:cs="仿宋_GB2312" w:hint="eastAsia"/>
                <w:sz w:val="28"/>
                <w:szCs w:val="28"/>
              </w:rPr>
              <w:t>:</w:t>
            </w:r>
            <w:r w:rsidR="00EC5C97">
              <w:rPr>
                <w:rFonts w:ascii="仿宋_GB2312" w:eastAsia="仿宋_GB2312" w:hAnsi="仿宋_GB2312" w:cs="仿宋_GB2312" w:hint="eastAsia"/>
                <w:sz w:val="28"/>
                <w:szCs w:val="28"/>
              </w:rPr>
              <w:t>4</w:t>
            </w:r>
            <w:r w:rsidR="00F641C9">
              <w:rPr>
                <w:rFonts w:ascii="仿宋_GB2312" w:eastAsia="仿宋_GB2312" w:hAnsi="仿宋_GB2312" w:cs="仿宋_GB2312" w:hint="eastAsia"/>
                <w:sz w:val="28"/>
                <w:szCs w:val="28"/>
              </w:rPr>
              <w:t>5</w:t>
            </w:r>
          </w:p>
        </w:tc>
        <w:tc>
          <w:tcPr>
            <w:tcW w:w="1821" w:type="pct"/>
            <w:shd w:val="clear" w:color="auto" w:fill="auto"/>
            <w:noWrap/>
            <w:tcMar>
              <w:top w:w="10" w:type="dxa"/>
              <w:left w:w="10" w:type="dxa"/>
              <w:right w:w="10" w:type="dxa"/>
            </w:tcMar>
            <w:vAlign w:val="center"/>
          </w:tcPr>
          <w:p w14:paraId="02DC2C17" w14:textId="77777777" w:rsidR="00C47CEA" w:rsidRPr="00C47CEA" w:rsidRDefault="00C47CEA" w:rsidP="00C47CEA">
            <w:pPr>
              <w:widowControl/>
              <w:snapToGrid w:val="0"/>
              <w:jc w:val="center"/>
              <w:textAlignment w:val="center"/>
              <w:rPr>
                <w:rFonts w:ascii="仿宋_GB2312" w:eastAsia="仿宋_GB2312" w:hAnsi="仿宋_GB2312" w:cs="仿宋_GB2312"/>
                <w:sz w:val="28"/>
                <w:szCs w:val="28"/>
              </w:rPr>
            </w:pPr>
            <w:r w:rsidRPr="00C47CEA">
              <w:rPr>
                <w:rFonts w:ascii="仿宋_GB2312" w:eastAsia="仿宋_GB2312" w:hAnsi="仿宋_GB2312" w:cs="仿宋_GB2312" w:hint="eastAsia"/>
                <w:sz w:val="28"/>
                <w:szCs w:val="28"/>
              </w:rPr>
              <w:t>活动总结</w:t>
            </w:r>
          </w:p>
        </w:tc>
        <w:tc>
          <w:tcPr>
            <w:tcW w:w="2100" w:type="pct"/>
            <w:shd w:val="clear" w:color="auto" w:fill="auto"/>
            <w:noWrap/>
            <w:tcMar>
              <w:top w:w="10" w:type="dxa"/>
              <w:left w:w="10" w:type="dxa"/>
              <w:right w:w="10" w:type="dxa"/>
            </w:tcMar>
            <w:vAlign w:val="center"/>
          </w:tcPr>
          <w:p w14:paraId="53943024" w14:textId="77777777" w:rsidR="00C47CEA" w:rsidRPr="00C47CEA" w:rsidRDefault="00C47CEA" w:rsidP="00C47CEA">
            <w:pPr>
              <w:widowControl/>
              <w:snapToGrid w:val="0"/>
              <w:jc w:val="center"/>
              <w:textAlignment w:val="center"/>
              <w:rPr>
                <w:rFonts w:ascii="仿宋_GB2312" w:eastAsia="仿宋_GB2312" w:hAnsi="仿宋_GB2312" w:cs="仿宋_GB2312"/>
                <w:sz w:val="28"/>
                <w:szCs w:val="28"/>
              </w:rPr>
            </w:pPr>
            <w:r w:rsidRPr="00C47CEA">
              <w:rPr>
                <w:rFonts w:ascii="仿宋_GB2312" w:eastAsia="仿宋_GB2312" w:hAnsi="仿宋_GB2312" w:cs="仿宋_GB2312" w:hint="eastAsia"/>
                <w:sz w:val="28"/>
                <w:szCs w:val="28"/>
              </w:rPr>
              <w:t>主持人</w:t>
            </w:r>
          </w:p>
        </w:tc>
      </w:tr>
    </w:tbl>
    <w:p w14:paraId="79FF06EC" w14:textId="58314279" w:rsidR="00C47CEA" w:rsidRDefault="00C47CEA" w:rsidP="00C47CEA">
      <w:pPr>
        <w:pStyle w:val="1"/>
      </w:pPr>
    </w:p>
    <w:p w14:paraId="2E267F8C" w14:textId="2B943A10" w:rsidR="003C0D45" w:rsidRDefault="00BA0032">
      <w:r>
        <w:br w:type="page"/>
      </w:r>
    </w:p>
    <w:p w14:paraId="43C01AE4" w14:textId="00AAB4C4" w:rsidR="005C6044" w:rsidRPr="00882DB9" w:rsidRDefault="0043506D" w:rsidP="00F153DE">
      <w:pPr>
        <w:ind w:leftChars="150" w:left="315" w:rightChars="150" w:right="315"/>
        <w:jc w:val="center"/>
        <w:rPr>
          <w:rFonts w:ascii="华文中宋" w:eastAsia="华文中宋" w:hAnsi="华文中宋" w:cs="华文中宋"/>
          <w:b/>
          <w:bCs/>
          <w:sz w:val="32"/>
          <w:szCs w:val="32"/>
        </w:rPr>
      </w:pPr>
      <w:r>
        <w:rPr>
          <w:rFonts w:ascii="华文中宋" w:eastAsia="华文中宋" w:hAnsi="华文中宋" w:cs="华文中宋" w:hint="eastAsia"/>
          <w:b/>
          <w:bCs/>
          <w:sz w:val="32"/>
          <w:szCs w:val="32"/>
        </w:rPr>
        <w:lastRenderedPageBreak/>
        <w:t xml:space="preserve">主题论坛三 </w:t>
      </w:r>
      <w:r w:rsidR="005C6044" w:rsidRPr="00882DB9">
        <w:rPr>
          <w:rFonts w:ascii="华文中宋" w:eastAsia="华文中宋" w:hAnsi="华文中宋" w:cs="华文中宋" w:hint="eastAsia"/>
          <w:b/>
          <w:bCs/>
          <w:sz w:val="32"/>
          <w:szCs w:val="32"/>
        </w:rPr>
        <w:t>教育科技强国：高质量职业教育一体化发展</w:t>
      </w:r>
    </w:p>
    <w:p w14:paraId="3BD467AF" w14:textId="77777777" w:rsidR="005C6044" w:rsidRPr="00882DB9" w:rsidRDefault="005C6044" w:rsidP="005C6044">
      <w:pPr>
        <w:adjustRightInd w:val="0"/>
        <w:jc w:val="center"/>
        <w:rPr>
          <w:rFonts w:ascii="仿宋_GB2312" w:eastAsia="仿宋_GB2312" w:hAnsi="仿宋_GB2312" w:cs="仿宋_GB2312"/>
          <w:b/>
          <w:sz w:val="28"/>
          <w:szCs w:val="28"/>
        </w:rPr>
      </w:pPr>
      <w:r w:rsidRPr="00882DB9">
        <w:rPr>
          <w:rFonts w:ascii="仿宋_GB2312" w:eastAsia="仿宋_GB2312" w:hAnsi="仿宋_GB2312" w:cs="仿宋_GB2312" w:hint="eastAsia"/>
          <w:b/>
          <w:sz w:val="28"/>
          <w:szCs w:val="28"/>
        </w:rPr>
        <w:t>承办单位：教育部职业技术教育中心研究所</w:t>
      </w:r>
    </w:p>
    <w:p w14:paraId="5E9A69A8" w14:textId="77777777" w:rsidR="005C6044" w:rsidRPr="00882DB9" w:rsidRDefault="005C6044" w:rsidP="005C6044">
      <w:pPr>
        <w:adjustRightInd w:val="0"/>
        <w:jc w:val="center"/>
        <w:rPr>
          <w:rFonts w:ascii="仿宋_GB2312" w:eastAsia="仿宋_GB2312" w:hAnsi="仿宋_GB2312" w:cs="仿宋_GB2312"/>
          <w:b/>
          <w:sz w:val="28"/>
          <w:szCs w:val="28"/>
        </w:rPr>
      </w:pPr>
      <w:r w:rsidRPr="00882DB9">
        <w:rPr>
          <w:rFonts w:ascii="仿宋_GB2312" w:eastAsia="仿宋_GB2312" w:hAnsi="仿宋_GB2312" w:cs="仿宋_GB2312" w:hint="eastAsia"/>
          <w:b/>
          <w:sz w:val="28"/>
          <w:szCs w:val="28"/>
        </w:rPr>
        <w:t xml:space="preserve"> </w:t>
      </w:r>
      <w:r w:rsidRPr="00882DB9">
        <w:rPr>
          <w:rFonts w:ascii="仿宋_GB2312" w:eastAsia="仿宋_GB2312" w:hAnsi="仿宋_GB2312" w:cs="仿宋_GB2312"/>
          <w:b/>
          <w:sz w:val="28"/>
          <w:szCs w:val="28"/>
        </w:rPr>
        <w:t xml:space="preserve">       </w:t>
      </w:r>
      <w:r w:rsidRPr="00882DB9">
        <w:rPr>
          <w:rFonts w:ascii="仿宋_GB2312" w:eastAsia="仿宋_GB2312" w:hAnsi="仿宋_GB2312" w:cs="仿宋_GB2312" w:hint="eastAsia"/>
          <w:b/>
          <w:sz w:val="28"/>
          <w:szCs w:val="28"/>
        </w:rPr>
        <w:t>教育部学校规划建设发展中心</w:t>
      </w:r>
    </w:p>
    <w:tbl>
      <w:tblPr>
        <w:tblStyle w:val="11"/>
        <w:tblW w:w="8702" w:type="dxa"/>
        <w:jc w:val="center"/>
        <w:tblLook w:val="04A0" w:firstRow="1" w:lastRow="0" w:firstColumn="1" w:lastColumn="0" w:noHBand="0" w:noVBand="1"/>
      </w:tblPr>
      <w:tblGrid>
        <w:gridCol w:w="1883"/>
        <w:gridCol w:w="3921"/>
        <w:gridCol w:w="2898"/>
      </w:tblGrid>
      <w:tr w:rsidR="005C6044" w:rsidRPr="00882DB9" w14:paraId="4B892006" w14:textId="77777777" w:rsidTr="00020C73">
        <w:trPr>
          <w:trHeight w:val="614"/>
          <w:jc w:val="center"/>
        </w:trPr>
        <w:tc>
          <w:tcPr>
            <w:tcW w:w="1883" w:type="dxa"/>
            <w:vAlign w:val="center"/>
          </w:tcPr>
          <w:p w14:paraId="64D43E00" w14:textId="77777777" w:rsidR="005C6044" w:rsidRPr="00882DB9" w:rsidRDefault="005C6044" w:rsidP="00020C73">
            <w:pPr>
              <w:jc w:val="center"/>
              <w:rPr>
                <w:rFonts w:ascii="方正小标宋简体" w:eastAsia="方正小标宋简体" w:hAnsi="仿宋_GB2312" w:cs="仿宋_GB2312"/>
                <w:color w:val="000000"/>
                <w:sz w:val="28"/>
                <w:szCs w:val="28"/>
              </w:rPr>
            </w:pPr>
            <w:r w:rsidRPr="00882DB9">
              <w:rPr>
                <w:rFonts w:ascii="方正小标宋简体" w:eastAsia="方正小标宋简体" w:hAnsi="仿宋_GB2312" w:cs="仿宋_GB2312" w:hint="eastAsia"/>
                <w:color w:val="000000"/>
                <w:sz w:val="28"/>
                <w:szCs w:val="28"/>
              </w:rPr>
              <w:t>时间</w:t>
            </w:r>
          </w:p>
        </w:tc>
        <w:tc>
          <w:tcPr>
            <w:tcW w:w="3921" w:type="dxa"/>
            <w:vAlign w:val="center"/>
          </w:tcPr>
          <w:p w14:paraId="3D5B7C63" w14:textId="77777777" w:rsidR="005C6044" w:rsidRPr="00882DB9" w:rsidRDefault="005C6044" w:rsidP="00020C73">
            <w:pPr>
              <w:jc w:val="center"/>
              <w:rPr>
                <w:rFonts w:ascii="方正小标宋简体" w:eastAsia="方正小标宋简体" w:hAnsi="仿宋_GB2312" w:cs="仿宋_GB2312"/>
                <w:color w:val="000000"/>
                <w:sz w:val="28"/>
                <w:szCs w:val="28"/>
              </w:rPr>
            </w:pPr>
            <w:r w:rsidRPr="00882DB9">
              <w:rPr>
                <w:rFonts w:ascii="方正小标宋简体" w:eastAsia="方正小标宋简体" w:hAnsi="仿宋_GB2312" w:cs="仿宋_GB2312" w:hint="eastAsia"/>
                <w:color w:val="000000"/>
                <w:sz w:val="28"/>
                <w:szCs w:val="28"/>
              </w:rPr>
              <w:t>内容</w:t>
            </w:r>
          </w:p>
        </w:tc>
        <w:tc>
          <w:tcPr>
            <w:tcW w:w="2898" w:type="dxa"/>
            <w:vAlign w:val="center"/>
          </w:tcPr>
          <w:p w14:paraId="79BFBB80" w14:textId="77777777" w:rsidR="005C6044" w:rsidRPr="00882DB9" w:rsidRDefault="005C6044" w:rsidP="00020C73">
            <w:pPr>
              <w:jc w:val="center"/>
              <w:rPr>
                <w:rFonts w:ascii="仿宋_GB2312" w:eastAsia="仿宋_GB2312"/>
                <w:sz w:val="32"/>
                <w:szCs w:val="32"/>
              </w:rPr>
            </w:pPr>
            <w:r w:rsidRPr="00882DB9">
              <w:rPr>
                <w:rFonts w:ascii="方正小标宋简体" w:eastAsia="方正小标宋简体" w:hAnsi="仿宋_GB2312" w:cs="仿宋_GB2312" w:hint="eastAsia"/>
                <w:color w:val="000000"/>
                <w:sz w:val="28"/>
                <w:szCs w:val="28"/>
              </w:rPr>
              <w:t>嘉宾</w:t>
            </w:r>
          </w:p>
        </w:tc>
      </w:tr>
      <w:tr w:rsidR="005C6044" w:rsidRPr="00882DB9" w14:paraId="1D35FA2F" w14:textId="77777777" w:rsidTr="00020C73">
        <w:trPr>
          <w:trHeight w:val="1094"/>
          <w:jc w:val="center"/>
        </w:trPr>
        <w:tc>
          <w:tcPr>
            <w:tcW w:w="8702" w:type="dxa"/>
            <w:gridSpan w:val="3"/>
            <w:vAlign w:val="center"/>
          </w:tcPr>
          <w:p w14:paraId="669E7034" w14:textId="77777777" w:rsidR="005C6044" w:rsidRPr="00882DB9" w:rsidRDefault="005C6044" w:rsidP="00020C73">
            <w:pPr>
              <w:widowControl/>
              <w:jc w:val="center"/>
              <w:textAlignment w:val="center"/>
              <w:rPr>
                <w:rFonts w:ascii="仿宋" w:eastAsia="仿宋" w:hAnsi="仿宋" w:cs="仿宋"/>
                <w:b/>
                <w:bCs/>
                <w:color w:val="000000"/>
                <w:kern w:val="0"/>
                <w:sz w:val="28"/>
                <w:szCs w:val="28"/>
                <w:lang w:bidi="ar"/>
              </w:rPr>
            </w:pPr>
            <w:r w:rsidRPr="00882DB9">
              <w:rPr>
                <w:rFonts w:ascii="仿宋" w:eastAsia="仿宋" w:hAnsi="仿宋" w:cs="仿宋" w:hint="eastAsia"/>
                <w:b/>
                <w:bCs/>
                <w:color w:val="000000"/>
                <w:kern w:val="0"/>
                <w:sz w:val="28"/>
                <w:szCs w:val="28"/>
                <w:lang w:bidi="ar"/>
              </w:rPr>
              <w:t>第一部分：新</w:t>
            </w:r>
            <w:r w:rsidRPr="00882DB9">
              <w:rPr>
                <w:rFonts w:ascii="仿宋" w:eastAsia="仿宋" w:hAnsi="仿宋" w:cs="仿宋"/>
                <w:b/>
                <w:bCs/>
                <w:color w:val="000000"/>
                <w:kern w:val="0"/>
                <w:sz w:val="28"/>
                <w:szCs w:val="28"/>
                <w:lang w:bidi="ar"/>
              </w:rPr>
              <w:t>时代</w:t>
            </w:r>
            <w:r w:rsidRPr="00882DB9">
              <w:rPr>
                <w:rFonts w:ascii="仿宋" w:eastAsia="仿宋" w:hAnsi="仿宋" w:cs="仿宋" w:hint="eastAsia"/>
                <w:b/>
                <w:bCs/>
                <w:color w:val="000000"/>
                <w:kern w:val="0"/>
                <w:sz w:val="28"/>
                <w:szCs w:val="28"/>
                <w:lang w:bidi="ar"/>
              </w:rPr>
              <w:t>职业教育高质量发展</w:t>
            </w:r>
          </w:p>
          <w:p w14:paraId="6743558D" w14:textId="77777777" w:rsidR="005C6044" w:rsidRPr="00882DB9" w:rsidRDefault="005C6044" w:rsidP="00020C73">
            <w:pPr>
              <w:widowControl/>
              <w:jc w:val="center"/>
              <w:textAlignment w:val="center"/>
              <w:rPr>
                <w:rFonts w:eastAsia="仿宋_GB2312"/>
              </w:rPr>
            </w:pPr>
            <w:r w:rsidRPr="00882DB9">
              <w:rPr>
                <w:rFonts w:ascii="仿宋" w:eastAsia="仿宋" w:hAnsi="仿宋" w:cs="仿宋" w:hint="eastAsia"/>
                <w:b/>
                <w:color w:val="000000"/>
                <w:kern w:val="0"/>
                <w:szCs w:val="21"/>
                <w:lang w:bidi="ar"/>
              </w:rPr>
              <w:t>（主持人：曾天山  教育部职业技术教育中心研究所副所长、研究员）</w:t>
            </w:r>
          </w:p>
        </w:tc>
      </w:tr>
      <w:tr w:rsidR="005C6044" w:rsidRPr="00882DB9" w14:paraId="49498035" w14:textId="77777777" w:rsidTr="00020C73">
        <w:trPr>
          <w:trHeight w:val="1094"/>
          <w:jc w:val="center"/>
        </w:trPr>
        <w:tc>
          <w:tcPr>
            <w:tcW w:w="1883" w:type="dxa"/>
            <w:vAlign w:val="center"/>
          </w:tcPr>
          <w:p w14:paraId="3ACBAF7F" w14:textId="5149B111" w:rsidR="005C6044" w:rsidRPr="00882DB9" w:rsidRDefault="00F51C7B" w:rsidP="00020C73">
            <w:pPr>
              <w:rPr>
                <w:rFonts w:eastAsia="仿宋_GB2312"/>
                <w:sz w:val="28"/>
                <w:szCs w:val="28"/>
              </w:rPr>
            </w:pPr>
            <w:r w:rsidRPr="00882DB9">
              <w:rPr>
                <w:rFonts w:eastAsia="仿宋_GB2312" w:hint="eastAsia"/>
                <w:sz w:val="28"/>
                <w:szCs w:val="28"/>
              </w:rPr>
              <w:t>14: 00</w:t>
            </w:r>
            <w:r>
              <w:rPr>
                <w:rFonts w:eastAsia="仿宋_GB2312" w:hint="eastAsia"/>
                <w:sz w:val="28"/>
                <w:szCs w:val="28"/>
              </w:rPr>
              <w:t>—</w:t>
            </w:r>
            <w:r w:rsidRPr="00882DB9">
              <w:rPr>
                <w:rFonts w:eastAsia="仿宋_GB2312" w:hint="eastAsia"/>
                <w:sz w:val="28"/>
                <w:szCs w:val="28"/>
              </w:rPr>
              <w:t>14:</w:t>
            </w:r>
            <w:r>
              <w:rPr>
                <w:rFonts w:eastAsia="仿宋_GB2312"/>
                <w:sz w:val="28"/>
                <w:szCs w:val="28"/>
              </w:rPr>
              <w:t>20</w:t>
            </w:r>
          </w:p>
        </w:tc>
        <w:tc>
          <w:tcPr>
            <w:tcW w:w="3921" w:type="dxa"/>
            <w:vAlign w:val="center"/>
          </w:tcPr>
          <w:p w14:paraId="33186D7C" w14:textId="63BE97E6" w:rsidR="005C6044" w:rsidRPr="00882DB9" w:rsidRDefault="00F51C7B" w:rsidP="00020C73">
            <w:pPr>
              <w:snapToGrid w:val="0"/>
              <w:jc w:val="center"/>
              <w:rPr>
                <w:rFonts w:ascii="仿宋_GB2312" w:eastAsia="仿宋_GB2312" w:hAnsi="仿宋_GB2312" w:cs="仿宋_GB2312"/>
                <w:sz w:val="28"/>
                <w:szCs w:val="28"/>
              </w:rPr>
            </w:pPr>
            <w:r w:rsidRPr="00882DB9">
              <w:rPr>
                <w:rFonts w:ascii="仿宋_GB2312" w:eastAsia="仿宋_GB2312" w:hAnsi="仿宋_GB2312" w:cs="仿宋_GB2312" w:hint="eastAsia"/>
                <w:sz w:val="28"/>
                <w:szCs w:val="28"/>
              </w:rPr>
              <w:t>职业教育高质量发展的学术热点问题及趋势</w:t>
            </w:r>
          </w:p>
        </w:tc>
        <w:tc>
          <w:tcPr>
            <w:tcW w:w="2898" w:type="dxa"/>
            <w:vAlign w:val="center"/>
          </w:tcPr>
          <w:p w14:paraId="79C7F290" w14:textId="77777777" w:rsidR="00F51C7B" w:rsidRPr="00882DB9" w:rsidRDefault="00F51C7B" w:rsidP="00F51C7B">
            <w:pPr>
              <w:snapToGrid w:val="0"/>
              <w:jc w:val="left"/>
              <w:rPr>
                <w:rFonts w:ascii="仿宋_GB2312" w:eastAsia="仿宋_GB2312" w:hAnsi="仿宋_GB2312" w:cs="仿宋_GB2312"/>
                <w:sz w:val="28"/>
                <w:szCs w:val="28"/>
              </w:rPr>
            </w:pPr>
            <w:r w:rsidRPr="00882DB9">
              <w:rPr>
                <w:rFonts w:ascii="仿宋_GB2312" w:eastAsia="仿宋_GB2312" w:hAnsi="仿宋_GB2312" w:cs="仿宋_GB2312"/>
                <w:sz w:val="28"/>
                <w:szCs w:val="28"/>
              </w:rPr>
              <w:t>教育部职业技术教育中心研究所所长</w:t>
            </w:r>
          </w:p>
          <w:p w14:paraId="17699A19" w14:textId="06B16A70" w:rsidR="005C6044" w:rsidRPr="00882DB9" w:rsidRDefault="00F51C7B" w:rsidP="00F51C7B">
            <w:pPr>
              <w:snapToGrid w:val="0"/>
              <w:ind w:firstLineChars="500" w:firstLine="1405"/>
            </w:pPr>
            <w:proofErr w:type="gramStart"/>
            <w:r w:rsidRPr="00882DB9">
              <w:rPr>
                <w:rFonts w:ascii="仿宋_GB2312" w:eastAsia="仿宋_GB2312" w:hAnsi="仿宋_GB2312" w:cs="仿宋_GB2312" w:hint="eastAsia"/>
                <w:b/>
                <w:sz w:val="28"/>
                <w:szCs w:val="28"/>
              </w:rPr>
              <w:t>王扬南</w:t>
            </w:r>
            <w:proofErr w:type="gramEnd"/>
          </w:p>
        </w:tc>
      </w:tr>
      <w:tr w:rsidR="00F51C7B" w:rsidRPr="00882DB9" w14:paraId="4468EC90" w14:textId="77777777" w:rsidTr="00020C73">
        <w:trPr>
          <w:trHeight w:val="1094"/>
          <w:jc w:val="center"/>
        </w:trPr>
        <w:tc>
          <w:tcPr>
            <w:tcW w:w="1883" w:type="dxa"/>
            <w:vAlign w:val="center"/>
          </w:tcPr>
          <w:p w14:paraId="16385707" w14:textId="5CFAA1C0" w:rsidR="00F51C7B" w:rsidRPr="00882DB9" w:rsidRDefault="00F51C7B" w:rsidP="00F51C7B">
            <w:pPr>
              <w:rPr>
                <w:rFonts w:eastAsia="仿宋_GB2312"/>
                <w:sz w:val="28"/>
                <w:szCs w:val="28"/>
              </w:rPr>
            </w:pPr>
            <w:r w:rsidRPr="00882DB9">
              <w:rPr>
                <w:rFonts w:eastAsia="仿宋_GB2312" w:hint="eastAsia"/>
                <w:sz w:val="28"/>
                <w:szCs w:val="28"/>
              </w:rPr>
              <w:t>1</w:t>
            </w:r>
            <w:r w:rsidRPr="00882DB9">
              <w:rPr>
                <w:rFonts w:eastAsia="仿宋_GB2312"/>
                <w:sz w:val="28"/>
                <w:szCs w:val="28"/>
              </w:rPr>
              <w:t>4:</w:t>
            </w:r>
            <w:r>
              <w:rPr>
                <w:rFonts w:eastAsia="仿宋_GB2312"/>
                <w:sz w:val="28"/>
                <w:szCs w:val="28"/>
              </w:rPr>
              <w:t>20</w:t>
            </w:r>
            <w:r>
              <w:rPr>
                <w:rFonts w:eastAsia="仿宋_GB2312" w:hint="eastAsia"/>
                <w:sz w:val="28"/>
                <w:szCs w:val="28"/>
              </w:rPr>
              <w:t>—</w:t>
            </w:r>
            <w:r w:rsidRPr="00882DB9">
              <w:rPr>
                <w:rFonts w:eastAsia="仿宋_GB2312"/>
                <w:sz w:val="28"/>
                <w:szCs w:val="28"/>
              </w:rPr>
              <w:t>14:</w:t>
            </w:r>
            <w:r>
              <w:rPr>
                <w:rFonts w:eastAsia="仿宋_GB2312"/>
                <w:sz w:val="28"/>
                <w:szCs w:val="28"/>
              </w:rPr>
              <w:t>30</w:t>
            </w:r>
          </w:p>
        </w:tc>
        <w:tc>
          <w:tcPr>
            <w:tcW w:w="3921" w:type="dxa"/>
            <w:vAlign w:val="center"/>
          </w:tcPr>
          <w:p w14:paraId="0A6F7699" w14:textId="360FAC4B" w:rsidR="00F51C7B" w:rsidRPr="00882DB9" w:rsidRDefault="00F51C7B" w:rsidP="00020C73">
            <w:pPr>
              <w:snapToGrid w:val="0"/>
              <w:jc w:val="center"/>
              <w:rPr>
                <w:rFonts w:ascii="仿宋_GB2312" w:eastAsia="仿宋_GB2312" w:hAnsi="仿宋_GB2312" w:cs="仿宋_GB2312"/>
                <w:sz w:val="28"/>
                <w:szCs w:val="28"/>
              </w:rPr>
            </w:pPr>
            <w:r w:rsidRPr="00882DB9">
              <w:rPr>
                <w:rFonts w:ascii="仿宋_GB2312" w:eastAsia="仿宋_GB2312" w:hAnsi="仿宋_GB2312" w:cs="仿宋_GB2312" w:hint="eastAsia"/>
                <w:sz w:val="28"/>
                <w:szCs w:val="28"/>
              </w:rPr>
              <w:t>学会领导致辞</w:t>
            </w:r>
          </w:p>
        </w:tc>
        <w:tc>
          <w:tcPr>
            <w:tcW w:w="2898" w:type="dxa"/>
            <w:vAlign w:val="center"/>
          </w:tcPr>
          <w:p w14:paraId="2283ADBA" w14:textId="77777777" w:rsidR="00F51C7B" w:rsidRPr="00882DB9" w:rsidRDefault="00F51C7B" w:rsidP="00F51C7B">
            <w:pPr>
              <w:snapToGrid w:val="0"/>
              <w:jc w:val="left"/>
              <w:rPr>
                <w:rFonts w:ascii="仿宋_GB2312" w:eastAsia="仿宋_GB2312" w:hAnsi="仿宋_GB2312" w:cs="仿宋_GB2312"/>
                <w:sz w:val="28"/>
                <w:szCs w:val="28"/>
              </w:rPr>
            </w:pPr>
            <w:r w:rsidRPr="00882DB9">
              <w:rPr>
                <w:rFonts w:ascii="仿宋_GB2312" w:eastAsia="仿宋_GB2312" w:hAnsi="仿宋_GB2312" w:cs="仿宋_GB2312" w:hint="eastAsia"/>
                <w:sz w:val="28"/>
                <w:szCs w:val="28"/>
              </w:rPr>
              <w:t>中国职业技术教育学会</w:t>
            </w:r>
            <w:r>
              <w:rPr>
                <w:rFonts w:ascii="仿宋_GB2312" w:eastAsia="仿宋_GB2312" w:hAnsi="仿宋_GB2312" w:cs="仿宋_GB2312" w:hint="eastAsia"/>
                <w:sz w:val="28"/>
                <w:szCs w:val="28"/>
              </w:rPr>
              <w:t>会长、</w:t>
            </w:r>
            <w:r w:rsidRPr="00882DB9">
              <w:rPr>
                <w:rFonts w:ascii="仿宋_GB2312" w:eastAsia="仿宋_GB2312" w:hAnsi="仿宋_GB2312" w:cs="仿宋_GB2312" w:hint="eastAsia"/>
                <w:sz w:val="28"/>
                <w:szCs w:val="28"/>
              </w:rPr>
              <w:t>教育部原副部长</w:t>
            </w:r>
          </w:p>
          <w:p w14:paraId="712570E5" w14:textId="30AC8DB1" w:rsidR="00F51C7B" w:rsidRPr="00882DB9" w:rsidRDefault="00F51C7B" w:rsidP="00F51C7B">
            <w:pPr>
              <w:snapToGrid w:val="0"/>
              <w:ind w:firstLineChars="500" w:firstLine="1405"/>
              <w:rPr>
                <w:rFonts w:ascii="仿宋_GB2312" w:eastAsia="仿宋_GB2312" w:hAnsi="仿宋_GB2312" w:cs="仿宋_GB2312"/>
                <w:sz w:val="28"/>
                <w:szCs w:val="28"/>
              </w:rPr>
            </w:pPr>
            <w:r w:rsidRPr="00882DB9">
              <w:rPr>
                <w:rFonts w:ascii="仿宋_GB2312" w:eastAsia="仿宋_GB2312" w:hAnsi="仿宋_GB2312" w:cs="仿宋_GB2312" w:hint="eastAsia"/>
                <w:b/>
                <w:sz w:val="28"/>
                <w:szCs w:val="28"/>
              </w:rPr>
              <w:t xml:space="preserve">鲁  </w:t>
            </w:r>
            <w:proofErr w:type="gramStart"/>
            <w:r w:rsidRPr="00882DB9">
              <w:rPr>
                <w:rFonts w:ascii="仿宋_GB2312" w:eastAsia="仿宋_GB2312" w:hAnsi="仿宋_GB2312" w:cs="仿宋_GB2312" w:hint="eastAsia"/>
                <w:b/>
                <w:sz w:val="28"/>
                <w:szCs w:val="28"/>
              </w:rPr>
              <w:t>昕</w:t>
            </w:r>
            <w:proofErr w:type="gramEnd"/>
          </w:p>
        </w:tc>
      </w:tr>
      <w:tr w:rsidR="005C6044" w:rsidRPr="00882DB9" w14:paraId="051C91C2" w14:textId="77777777" w:rsidTr="00020C73">
        <w:trPr>
          <w:trHeight w:val="1094"/>
          <w:jc w:val="center"/>
        </w:trPr>
        <w:tc>
          <w:tcPr>
            <w:tcW w:w="1883" w:type="dxa"/>
            <w:vAlign w:val="center"/>
          </w:tcPr>
          <w:p w14:paraId="10E60335" w14:textId="2C773E82" w:rsidR="005C6044" w:rsidRPr="00882DB9" w:rsidRDefault="005C6044" w:rsidP="00020C73">
            <w:pPr>
              <w:jc w:val="center"/>
              <w:rPr>
                <w:rFonts w:eastAsia="仿宋_GB2312"/>
                <w:sz w:val="28"/>
                <w:szCs w:val="28"/>
              </w:rPr>
            </w:pPr>
            <w:r w:rsidRPr="00882DB9">
              <w:rPr>
                <w:rFonts w:eastAsia="仿宋_GB2312" w:hint="eastAsia"/>
                <w:sz w:val="28"/>
                <w:szCs w:val="28"/>
              </w:rPr>
              <w:t>1</w:t>
            </w:r>
            <w:r w:rsidRPr="00882DB9">
              <w:rPr>
                <w:rFonts w:eastAsia="仿宋_GB2312"/>
                <w:sz w:val="28"/>
                <w:szCs w:val="28"/>
              </w:rPr>
              <w:t>4:</w:t>
            </w:r>
            <w:r w:rsidR="0016413A">
              <w:rPr>
                <w:rFonts w:eastAsia="仿宋_GB2312" w:hint="eastAsia"/>
                <w:sz w:val="28"/>
                <w:szCs w:val="28"/>
              </w:rPr>
              <w:t>30</w:t>
            </w:r>
            <w:r>
              <w:rPr>
                <w:rFonts w:eastAsia="仿宋_GB2312" w:hint="eastAsia"/>
                <w:sz w:val="28"/>
                <w:szCs w:val="28"/>
              </w:rPr>
              <w:t>—</w:t>
            </w:r>
            <w:r w:rsidRPr="00882DB9">
              <w:rPr>
                <w:rFonts w:eastAsia="仿宋_GB2312"/>
                <w:sz w:val="28"/>
                <w:szCs w:val="28"/>
              </w:rPr>
              <w:t>14:</w:t>
            </w:r>
            <w:r w:rsidR="0016413A">
              <w:rPr>
                <w:rFonts w:eastAsia="仿宋_GB2312" w:hint="eastAsia"/>
                <w:sz w:val="28"/>
                <w:szCs w:val="28"/>
              </w:rPr>
              <w:t>50</w:t>
            </w:r>
          </w:p>
        </w:tc>
        <w:tc>
          <w:tcPr>
            <w:tcW w:w="3921" w:type="dxa"/>
            <w:vAlign w:val="center"/>
          </w:tcPr>
          <w:p w14:paraId="6315CEC2" w14:textId="77777777" w:rsidR="005C6044" w:rsidRPr="00882DB9" w:rsidRDefault="005C6044" w:rsidP="00020C73">
            <w:pPr>
              <w:snapToGrid w:val="0"/>
              <w:jc w:val="center"/>
              <w:rPr>
                <w:rFonts w:ascii="仿宋_GB2312" w:eastAsia="仿宋_GB2312" w:hAnsi="仿宋_GB2312" w:cs="仿宋_GB2312"/>
                <w:sz w:val="28"/>
                <w:szCs w:val="28"/>
              </w:rPr>
            </w:pPr>
            <w:r w:rsidRPr="00882DB9">
              <w:rPr>
                <w:rFonts w:ascii="仿宋_GB2312" w:eastAsia="仿宋_GB2312" w:hAnsi="仿宋_GB2312" w:cs="仿宋_GB2312" w:hint="eastAsia"/>
                <w:sz w:val="28"/>
                <w:szCs w:val="28"/>
              </w:rPr>
              <w:t>促进职业教育数字化、</w:t>
            </w:r>
            <w:r w:rsidRPr="00882DB9">
              <w:rPr>
                <w:rFonts w:ascii="仿宋_GB2312" w:eastAsia="仿宋_GB2312" w:hAnsi="仿宋_GB2312" w:cs="仿宋_GB2312"/>
                <w:sz w:val="28"/>
                <w:szCs w:val="28"/>
              </w:rPr>
              <w:t>智能化</w:t>
            </w:r>
            <w:r w:rsidRPr="00882DB9">
              <w:rPr>
                <w:rFonts w:ascii="仿宋_GB2312" w:eastAsia="仿宋_GB2312" w:hAnsi="仿宋_GB2312" w:cs="仿宋_GB2312" w:hint="eastAsia"/>
                <w:sz w:val="28"/>
                <w:szCs w:val="28"/>
              </w:rPr>
              <w:t>转型发展</w:t>
            </w:r>
          </w:p>
        </w:tc>
        <w:tc>
          <w:tcPr>
            <w:tcW w:w="2898" w:type="dxa"/>
            <w:vAlign w:val="center"/>
          </w:tcPr>
          <w:p w14:paraId="56A9E5C1" w14:textId="77777777" w:rsidR="005C6044" w:rsidRPr="00882DB9" w:rsidRDefault="005C6044" w:rsidP="00020C73">
            <w:pPr>
              <w:snapToGrid w:val="0"/>
              <w:jc w:val="left"/>
              <w:rPr>
                <w:rFonts w:ascii="仿宋_GB2312" w:eastAsia="仿宋_GB2312" w:hAnsi="仿宋_GB2312" w:cs="仿宋_GB2312"/>
                <w:sz w:val="28"/>
                <w:szCs w:val="28"/>
              </w:rPr>
            </w:pPr>
            <w:r w:rsidRPr="00882DB9">
              <w:rPr>
                <w:rFonts w:ascii="仿宋_GB2312" w:eastAsia="仿宋_GB2312" w:hAnsi="仿宋_GB2312" w:cs="仿宋_GB2312"/>
                <w:sz w:val="28"/>
                <w:szCs w:val="28"/>
              </w:rPr>
              <w:t>教育部学校规划建设发展中心主任</w:t>
            </w:r>
          </w:p>
          <w:p w14:paraId="4EE011ED" w14:textId="77777777" w:rsidR="005C6044" w:rsidRPr="00882DB9" w:rsidRDefault="005C6044" w:rsidP="00020C73">
            <w:pPr>
              <w:snapToGrid w:val="0"/>
              <w:ind w:firstLineChars="500" w:firstLine="1405"/>
              <w:rPr>
                <w:rFonts w:ascii="仿宋_GB2312" w:eastAsia="仿宋_GB2312" w:hAnsi="仿宋_GB2312" w:cs="仿宋_GB2312"/>
                <w:b/>
                <w:sz w:val="28"/>
                <w:szCs w:val="28"/>
              </w:rPr>
            </w:pPr>
            <w:r w:rsidRPr="00882DB9">
              <w:rPr>
                <w:rFonts w:ascii="仿宋_GB2312" w:eastAsia="仿宋_GB2312" w:hAnsi="仿宋_GB2312" w:cs="仿宋_GB2312" w:hint="eastAsia"/>
                <w:b/>
                <w:sz w:val="28"/>
                <w:szCs w:val="28"/>
              </w:rPr>
              <w:t xml:space="preserve">陈 </w:t>
            </w:r>
            <w:r w:rsidRPr="00882DB9">
              <w:rPr>
                <w:rFonts w:ascii="仿宋_GB2312" w:eastAsia="仿宋_GB2312" w:hAnsi="仿宋_GB2312" w:cs="仿宋_GB2312"/>
                <w:b/>
                <w:sz w:val="28"/>
                <w:szCs w:val="28"/>
              </w:rPr>
              <w:t xml:space="preserve"> </w:t>
            </w:r>
            <w:r w:rsidRPr="00882DB9">
              <w:rPr>
                <w:rFonts w:ascii="仿宋_GB2312" w:eastAsia="仿宋_GB2312" w:hAnsi="仿宋_GB2312" w:cs="仿宋_GB2312" w:hint="eastAsia"/>
                <w:b/>
                <w:sz w:val="28"/>
                <w:szCs w:val="28"/>
              </w:rPr>
              <w:t>锋</w:t>
            </w:r>
          </w:p>
        </w:tc>
      </w:tr>
      <w:tr w:rsidR="005C6044" w:rsidRPr="00882DB9" w14:paraId="2A4D7D8D" w14:textId="77777777" w:rsidTr="00020C73">
        <w:trPr>
          <w:trHeight w:val="719"/>
          <w:jc w:val="center"/>
        </w:trPr>
        <w:tc>
          <w:tcPr>
            <w:tcW w:w="1883" w:type="dxa"/>
            <w:vAlign w:val="center"/>
          </w:tcPr>
          <w:p w14:paraId="34107F17" w14:textId="42BDCBF4" w:rsidR="005C6044" w:rsidRPr="00882DB9" w:rsidRDefault="005C6044" w:rsidP="00020C73">
            <w:pPr>
              <w:jc w:val="center"/>
              <w:rPr>
                <w:rFonts w:ascii="仿宋_GB2312" w:eastAsia="仿宋_GB2312"/>
                <w:sz w:val="32"/>
                <w:szCs w:val="32"/>
              </w:rPr>
            </w:pPr>
            <w:r w:rsidRPr="00882DB9">
              <w:rPr>
                <w:rFonts w:eastAsia="仿宋_GB2312" w:hint="eastAsia"/>
                <w:sz w:val="28"/>
                <w:szCs w:val="28"/>
              </w:rPr>
              <w:t>1</w:t>
            </w:r>
            <w:r w:rsidRPr="00882DB9">
              <w:rPr>
                <w:rFonts w:eastAsia="仿宋_GB2312"/>
                <w:sz w:val="28"/>
                <w:szCs w:val="28"/>
              </w:rPr>
              <w:t>4:</w:t>
            </w:r>
            <w:r w:rsidR="0016413A">
              <w:rPr>
                <w:rFonts w:eastAsia="仿宋_GB2312" w:hint="eastAsia"/>
                <w:sz w:val="28"/>
                <w:szCs w:val="28"/>
              </w:rPr>
              <w:t>50</w:t>
            </w:r>
            <w:r>
              <w:rPr>
                <w:rFonts w:eastAsia="仿宋_GB2312" w:hint="eastAsia"/>
                <w:sz w:val="28"/>
                <w:szCs w:val="28"/>
              </w:rPr>
              <w:t>—</w:t>
            </w:r>
            <w:r w:rsidRPr="00882DB9">
              <w:rPr>
                <w:rFonts w:eastAsia="仿宋_GB2312"/>
                <w:sz w:val="28"/>
                <w:szCs w:val="28"/>
              </w:rPr>
              <w:t>1</w:t>
            </w:r>
            <w:r w:rsidRPr="00882DB9">
              <w:rPr>
                <w:rFonts w:eastAsia="仿宋_GB2312" w:hint="eastAsia"/>
                <w:sz w:val="28"/>
                <w:szCs w:val="28"/>
              </w:rPr>
              <w:t>5</w:t>
            </w:r>
            <w:r w:rsidRPr="00882DB9">
              <w:rPr>
                <w:rFonts w:eastAsia="仿宋_GB2312"/>
                <w:sz w:val="28"/>
                <w:szCs w:val="28"/>
              </w:rPr>
              <w:t>:</w:t>
            </w:r>
            <w:r w:rsidRPr="00882DB9">
              <w:rPr>
                <w:rFonts w:eastAsia="仿宋_GB2312" w:hint="eastAsia"/>
                <w:sz w:val="28"/>
                <w:szCs w:val="28"/>
              </w:rPr>
              <w:t>0</w:t>
            </w:r>
            <w:r w:rsidR="0016413A">
              <w:rPr>
                <w:rFonts w:eastAsia="仿宋_GB2312" w:hint="eastAsia"/>
                <w:sz w:val="28"/>
                <w:szCs w:val="28"/>
              </w:rPr>
              <w:t>5</w:t>
            </w:r>
          </w:p>
        </w:tc>
        <w:tc>
          <w:tcPr>
            <w:tcW w:w="3921" w:type="dxa"/>
            <w:vAlign w:val="center"/>
          </w:tcPr>
          <w:p w14:paraId="77E8775C" w14:textId="77777777" w:rsidR="005C6044" w:rsidRPr="00882DB9" w:rsidRDefault="005C6044" w:rsidP="00020C73">
            <w:pPr>
              <w:snapToGrid w:val="0"/>
              <w:jc w:val="center"/>
              <w:rPr>
                <w:rFonts w:ascii="仿宋_GB2312" w:eastAsia="仿宋_GB2312" w:hAnsi="仿宋_GB2312" w:cs="仿宋_GB2312"/>
                <w:sz w:val="28"/>
                <w:szCs w:val="28"/>
              </w:rPr>
            </w:pPr>
            <w:r w:rsidRPr="00882DB9">
              <w:rPr>
                <w:rFonts w:ascii="仿宋_GB2312" w:eastAsia="仿宋_GB2312" w:hAnsi="仿宋_GB2312" w:cs="仿宋_GB2312" w:hint="eastAsia"/>
                <w:sz w:val="28"/>
                <w:szCs w:val="28"/>
              </w:rPr>
              <w:t>职业教育</w:t>
            </w:r>
            <w:r w:rsidRPr="00882DB9">
              <w:rPr>
                <w:rFonts w:ascii="仿宋_GB2312" w:eastAsia="仿宋_GB2312" w:hAnsi="仿宋_GB2312" w:cs="仿宋_GB2312"/>
                <w:sz w:val="28"/>
                <w:szCs w:val="28"/>
              </w:rPr>
              <w:t>高地建设</w:t>
            </w:r>
            <w:r w:rsidRPr="00882DB9">
              <w:rPr>
                <w:rFonts w:ascii="仿宋_GB2312" w:eastAsia="仿宋_GB2312" w:hAnsi="仿宋_GB2312" w:cs="仿宋_GB2312" w:hint="eastAsia"/>
                <w:sz w:val="28"/>
                <w:szCs w:val="28"/>
              </w:rPr>
              <w:t>的</w:t>
            </w:r>
            <w:r w:rsidRPr="00882DB9">
              <w:rPr>
                <w:rFonts w:ascii="仿宋_GB2312" w:eastAsia="仿宋_GB2312" w:hAnsi="仿宋_GB2312" w:cs="仿宋_GB2312"/>
                <w:sz w:val="28"/>
                <w:szCs w:val="28"/>
              </w:rPr>
              <w:t>举措与经验</w:t>
            </w:r>
          </w:p>
        </w:tc>
        <w:tc>
          <w:tcPr>
            <w:tcW w:w="2898" w:type="dxa"/>
            <w:vAlign w:val="center"/>
          </w:tcPr>
          <w:p w14:paraId="2C37F4BE" w14:textId="77777777" w:rsidR="005C6044" w:rsidRPr="00882DB9" w:rsidRDefault="005C6044" w:rsidP="00020C73">
            <w:pPr>
              <w:snapToGrid w:val="0"/>
              <w:jc w:val="left"/>
              <w:rPr>
                <w:rFonts w:ascii="仿宋_GB2312" w:eastAsia="仿宋_GB2312" w:hAnsi="仿宋_GB2312" w:cs="仿宋_GB2312"/>
                <w:sz w:val="28"/>
                <w:szCs w:val="28"/>
              </w:rPr>
            </w:pPr>
            <w:r w:rsidRPr="00882DB9">
              <w:rPr>
                <w:rFonts w:ascii="仿宋_GB2312" w:eastAsia="仿宋_GB2312" w:hAnsi="仿宋_GB2312" w:cs="仿宋_GB2312"/>
                <w:sz w:val="28"/>
                <w:szCs w:val="28"/>
              </w:rPr>
              <w:t>山东省教育厅</w:t>
            </w:r>
            <w:r w:rsidRPr="00882DB9">
              <w:rPr>
                <w:rFonts w:ascii="仿宋_GB2312" w:eastAsia="仿宋_GB2312" w:hAnsi="仿宋_GB2312" w:cs="仿宋_GB2312" w:hint="eastAsia"/>
                <w:sz w:val="28"/>
                <w:szCs w:val="28"/>
              </w:rPr>
              <w:t>总督学</w:t>
            </w:r>
          </w:p>
          <w:p w14:paraId="79B4DB49" w14:textId="77777777" w:rsidR="005C6044" w:rsidRPr="00882DB9" w:rsidRDefault="005C6044" w:rsidP="00020C73">
            <w:pPr>
              <w:snapToGrid w:val="0"/>
              <w:ind w:firstLineChars="500" w:firstLine="1405"/>
              <w:rPr>
                <w:rFonts w:ascii="仿宋_GB2312" w:eastAsia="仿宋_GB2312"/>
                <w:sz w:val="32"/>
                <w:szCs w:val="32"/>
              </w:rPr>
            </w:pPr>
            <w:r w:rsidRPr="00882DB9">
              <w:rPr>
                <w:rFonts w:ascii="仿宋_GB2312" w:eastAsia="仿宋_GB2312" w:hAnsi="仿宋_GB2312" w:cs="仿宋_GB2312" w:hint="eastAsia"/>
                <w:b/>
                <w:sz w:val="28"/>
                <w:szCs w:val="28"/>
              </w:rPr>
              <w:t>邢顺峰</w:t>
            </w:r>
          </w:p>
        </w:tc>
      </w:tr>
      <w:tr w:rsidR="005C6044" w:rsidRPr="00882DB9" w14:paraId="6FDDFD81" w14:textId="77777777" w:rsidTr="00020C73">
        <w:trPr>
          <w:trHeight w:val="719"/>
          <w:jc w:val="center"/>
        </w:trPr>
        <w:tc>
          <w:tcPr>
            <w:tcW w:w="1883" w:type="dxa"/>
            <w:vAlign w:val="center"/>
          </w:tcPr>
          <w:p w14:paraId="79D651C7" w14:textId="7AF5164E" w:rsidR="005C6044" w:rsidRPr="00882DB9" w:rsidRDefault="005C6044" w:rsidP="00020C73">
            <w:pPr>
              <w:jc w:val="center"/>
              <w:rPr>
                <w:rFonts w:eastAsia="仿宋_GB2312"/>
                <w:sz w:val="28"/>
                <w:szCs w:val="28"/>
              </w:rPr>
            </w:pPr>
            <w:r w:rsidRPr="00882DB9">
              <w:rPr>
                <w:rFonts w:eastAsia="仿宋_GB2312" w:hint="eastAsia"/>
                <w:sz w:val="28"/>
                <w:szCs w:val="28"/>
              </w:rPr>
              <w:t>15</w:t>
            </w:r>
            <w:r w:rsidRPr="00882DB9">
              <w:rPr>
                <w:rFonts w:eastAsia="仿宋_GB2312"/>
                <w:sz w:val="28"/>
                <w:szCs w:val="28"/>
              </w:rPr>
              <w:t>:</w:t>
            </w:r>
            <w:r w:rsidRPr="00882DB9">
              <w:rPr>
                <w:rFonts w:eastAsia="仿宋_GB2312" w:hint="eastAsia"/>
                <w:sz w:val="28"/>
                <w:szCs w:val="28"/>
              </w:rPr>
              <w:t>0</w:t>
            </w:r>
            <w:r w:rsidR="0016413A">
              <w:rPr>
                <w:rFonts w:eastAsia="仿宋_GB2312" w:hint="eastAsia"/>
                <w:sz w:val="28"/>
                <w:szCs w:val="28"/>
              </w:rPr>
              <w:t>5</w:t>
            </w:r>
            <w:r>
              <w:rPr>
                <w:rFonts w:eastAsia="仿宋_GB2312" w:hint="eastAsia"/>
                <w:sz w:val="28"/>
                <w:szCs w:val="28"/>
              </w:rPr>
              <w:t>—</w:t>
            </w:r>
            <w:r w:rsidRPr="00882DB9">
              <w:rPr>
                <w:rFonts w:eastAsia="仿宋_GB2312"/>
                <w:sz w:val="28"/>
                <w:szCs w:val="28"/>
              </w:rPr>
              <w:t>15:</w:t>
            </w:r>
            <w:r w:rsidR="0016413A">
              <w:rPr>
                <w:rFonts w:eastAsia="仿宋_GB2312" w:hint="eastAsia"/>
                <w:sz w:val="28"/>
                <w:szCs w:val="28"/>
              </w:rPr>
              <w:t>20</w:t>
            </w:r>
          </w:p>
        </w:tc>
        <w:tc>
          <w:tcPr>
            <w:tcW w:w="3921" w:type="dxa"/>
            <w:vAlign w:val="center"/>
          </w:tcPr>
          <w:p w14:paraId="2E0C2B0B" w14:textId="77777777" w:rsidR="005C6044" w:rsidRPr="00882DB9" w:rsidRDefault="005C6044" w:rsidP="00020C73">
            <w:pPr>
              <w:snapToGrid w:val="0"/>
              <w:jc w:val="center"/>
              <w:rPr>
                <w:rFonts w:ascii="仿宋_GB2312" w:eastAsia="仿宋_GB2312" w:hAnsi="仿宋_GB2312" w:cs="仿宋_GB2312"/>
                <w:sz w:val="28"/>
                <w:szCs w:val="28"/>
              </w:rPr>
            </w:pPr>
            <w:r w:rsidRPr="00882DB9">
              <w:rPr>
                <w:rFonts w:ascii="仿宋_GB2312" w:eastAsia="仿宋_GB2312" w:hAnsi="仿宋_GB2312" w:cs="仿宋_GB2312" w:hint="eastAsia"/>
                <w:sz w:val="28"/>
                <w:szCs w:val="28"/>
              </w:rPr>
              <w:t>发展高质量职教支撑技能甘肃</w:t>
            </w:r>
          </w:p>
        </w:tc>
        <w:tc>
          <w:tcPr>
            <w:tcW w:w="2898" w:type="dxa"/>
            <w:vAlign w:val="center"/>
          </w:tcPr>
          <w:p w14:paraId="23DC0044" w14:textId="77777777" w:rsidR="005C6044" w:rsidRPr="00882DB9" w:rsidRDefault="005C6044" w:rsidP="00020C73">
            <w:pPr>
              <w:snapToGrid w:val="0"/>
              <w:jc w:val="left"/>
              <w:rPr>
                <w:rFonts w:ascii="仿宋_GB2312" w:eastAsia="仿宋_GB2312" w:hAnsi="仿宋_GB2312" w:cs="仿宋_GB2312"/>
                <w:sz w:val="28"/>
                <w:szCs w:val="28"/>
              </w:rPr>
            </w:pPr>
            <w:r w:rsidRPr="00882DB9">
              <w:rPr>
                <w:rFonts w:ascii="仿宋_GB2312" w:eastAsia="仿宋_GB2312" w:hAnsi="仿宋_GB2312" w:cs="仿宋_GB2312" w:hint="eastAsia"/>
                <w:sz w:val="28"/>
                <w:szCs w:val="28"/>
              </w:rPr>
              <w:t>甘肃省教育厅副厅长</w:t>
            </w:r>
          </w:p>
          <w:p w14:paraId="4A02FE2E" w14:textId="77777777" w:rsidR="005C6044" w:rsidRPr="00882DB9" w:rsidRDefault="005C6044" w:rsidP="00020C73">
            <w:pPr>
              <w:snapToGrid w:val="0"/>
              <w:ind w:firstLineChars="500" w:firstLine="1405"/>
              <w:rPr>
                <w:b/>
              </w:rPr>
            </w:pPr>
            <w:r w:rsidRPr="00882DB9">
              <w:rPr>
                <w:rFonts w:ascii="仿宋_GB2312" w:eastAsia="仿宋_GB2312" w:hAnsi="仿宋_GB2312" w:cs="仿宋_GB2312" w:hint="eastAsia"/>
                <w:b/>
                <w:sz w:val="28"/>
                <w:szCs w:val="28"/>
              </w:rPr>
              <w:t>时宁国</w:t>
            </w:r>
          </w:p>
        </w:tc>
      </w:tr>
      <w:tr w:rsidR="005C6044" w:rsidRPr="00882DB9" w14:paraId="48872656" w14:textId="77777777" w:rsidTr="00020C73">
        <w:trPr>
          <w:trHeight w:val="719"/>
          <w:jc w:val="center"/>
        </w:trPr>
        <w:tc>
          <w:tcPr>
            <w:tcW w:w="1883" w:type="dxa"/>
            <w:vAlign w:val="center"/>
          </w:tcPr>
          <w:p w14:paraId="3253330D" w14:textId="12E242B3" w:rsidR="005C6044" w:rsidRPr="00882DB9" w:rsidRDefault="005C6044" w:rsidP="00020C73">
            <w:pPr>
              <w:jc w:val="center"/>
              <w:rPr>
                <w:rFonts w:eastAsia="仿宋_GB2312"/>
                <w:sz w:val="28"/>
                <w:szCs w:val="28"/>
              </w:rPr>
            </w:pPr>
            <w:r w:rsidRPr="00882DB9">
              <w:rPr>
                <w:rFonts w:eastAsia="仿宋_GB2312" w:hint="eastAsia"/>
                <w:sz w:val="28"/>
                <w:szCs w:val="28"/>
              </w:rPr>
              <w:t>1</w:t>
            </w:r>
            <w:r w:rsidRPr="00882DB9">
              <w:rPr>
                <w:rFonts w:eastAsia="仿宋_GB2312"/>
                <w:sz w:val="28"/>
                <w:szCs w:val="28"/>
              </w:rPr>
              <w:t>5:</w:t>
            </w:r>
            <w:r w:rsidR="0016413A">
              <w:rPr>
                <w:rFonts w:eastAsia="仿宋_GB2312" w:hint="eastAsia"/>
                <w:sz w:val="28"/>
                <w:szCs w:val="28"/>
              </w:rPr>
              <w:t>20</w:t>
            </w:r>
            <w:r>
              <w:rPr>
                <w:rFonts w:eastAsia="仿宋_GB2312" w:hint="eastAsia"/>
                <w:sz w:val="28"/>
                <w:szCs w:val="28"/>
              </w:rPr>
              <w:t>—</w:t>
            </w:r>
            <w:r w:rsidRPr="00882DB9">
              <w:rPr>
                <w:rFonts w:eastAsia="仿宋_GB2312"/>
                <w:sz w:val="28"/>
                <w:szCs w:val="28"/>
              </w:rPr>
              <w:t>15:</w:t>
            </w:r>
            <w:r w:rsidRPr="00882DB9">
              <w:rPr>
                <w:rFonts w:eastAsia="仿宋_GB2312" w:hint="eastAsia"/>
                <w:sz w:val="28"/>
                <w:szCs w:val="28"/>
              </w:rPr>
              <w:t>3</w:t>
            </w:r>
            <w:r w:rsidR="0016413A">
              <w:rPr>
                <w:rFonts w:eastAsia="仿宋_GB2312" w:hint="eastAsia"/>
                <w:sz w:val="28"/>
                <w:szCs w:val="28"/>
              </w:rPr>
              <w:t>5</w:t>
            </w:r>
          </w:p>
        </w:tc>
        <w:tc>
          <w:tcPr>
            <w:tcW w:w="3921" w:type="dxa"/>
            <w:vAlign w:val="center"/>
          </w:tcPr>
          <w:p w14:paraId="3CDA56DC" w14:textId="77777777" w:rsidR="005C6044" w:rsidRPr="00882DB9" w:rsidRDefault="005C6044" w:rsidP="00020C73">
            <w:pPr>
              <w:snapToGrid w:val="0"/>
              <w:jc w:val="center"/>
              <w:rPr>
                <w:rFonts w:ascii="仿宋_GB2312" w:eastAsia="仿宋_GB2312" w:hAnsi="仿宋_GB2312" w:cs="仿宋_GB2312"/>
                <w:sz w:val="28"/>
                <w:szCs w:val="28"/>
              </w:rPr>
            </w:pPr>
            <w:r w:rsidRPr="00882DB9">
              <w:rPr>
                <w:rFonts w:ascii="仿宋_GB2312" w:eastAsia="仿宋_GB2312" w:hAnsi="仿宋_GB2312" w:cs="仿宋_GB2312" w:hint="eastAsia"/>
                <w:sz w:val="28"/>
                <w:szCs w:val="28"/>
              </w:rPr>
              <w:t>中国特色高水平高职学校和专业建设</w:t>
            </w:r>
          </w:p>
        </w:tc>
        <w:tc>
          <w:tcPr>
            <w:tcW w:w="2898" w:type="dxa"/>
            <w:vAlign w:val="center"/>
          </w:tcPr>
          <w:p w14:paraId="1F43074C" w14:textId="77C74A57" w:rsidR="005C6044" w:rsidRPr="00882DB9" w:rsidRDefault="005C6044" w:rsidP="00020C73">
            <w:pPr>
              <w:snapToGrid w:val="0"/>
              <w:jc w:val="left"/>
              <w:rPr>
                <w:rFonts w:ascii="仿宋_GB2312" w:eastAsia="仿宋_GB2312" w:hAnsi="仿宋_GB2312" w:cs="仿宋_GB2312"/>
                <w:sz w:val="28"/>
                <w:szCs w:val="28"/>
              </w:rPr>
            </w:pPr>
            <w:r w:rsidRPr="00882DB9">
              <w:rPr>
                <w:rFonts w:ascii="仿宋_GB2312" w:eastAsia="仿宋_GB2312" w:hAnsi="仿宋_GB2312" w:cs="仿宋_GB2312"/>
                <w:sz w:val="28"/>
                <w:szCs w:val="28"/>
              </w:rPr>
              <w:t>辽宁</w:t>
            </w:r>
            <w:r w:rsidR="009C7FA1">
              <w:rPr>
                <w:rFonts w:ascii="仿宋_GB2312" w:eastAsia="仿宋_GB2312" w:hAnsi="仿宋_GB2312" w:cs="仿宋_GB2312" w:hint="eastAsia"/>
                <w:sz w:val="28"/>
                <w:szCs w:val="28"/>
              </w:rPr>
              <w:t>省</w:t>
            </w:r>
            <w:r w:rsidRPr="00882DB9">
              <w:rPr>
                <w:rFonts w:ascii="仿宋_GB2312" w:eastAsia="仿宋_GB2312" w:hAnsi="仿宋_GB2312" w:cs="仿宋_GB2312"/>
                <w:sz w:val="28"/>
                <w:szCs w:val="28"/>
              </w:rPr>
              <w:t>教育</w:t>
            </w:r>
            <w:r>
              <w:rPr>
                <w:rFonts w:ascii="仿宋_GB2312" w:eastAsia="仿宋_GB2312" w:hAnsi="仿宋_GB2312" w:cs="仿宋_GB2312" w:hint="eastAsia"/>
                <w:sz w:val="28"/>
                <w:szCs w:val="28"/>
              </w:rPr>
              <w:t>研究院</w:t>
            </w:r>
            <w:r w:rsidRPr="00882DB9">
              <w:rPr>
                <w:rFonts w:ascii="仿宋_GB2312" w:eastAsia="仿宋_GB2312" w:hAnsi="仿宋_GB2312" w:cs="仿宋_GB2312"/>
                <w:sz w:val="28"/>
                <w:szCs w:val="28"/>
              </w:rPr>
              <w:t>副院长</w:t>
            </w:r>
          </w:p>
          <w:p w14:paraId="697BAC20" w14:textId="77777777" w:rsidR="005C6044" w:rsidRPr="00882DB9" w:rsidRDefault="005C6044" w:rsidP="00020C73">
            <w:pPr>
              <w:snapToGrid w:val="0"/>
              <w:ind w:firstLineChars="500" w:firstLine="1405"/>
              <w:rPr>
                <w:rFonts w:ascii="仿宋_GB2312" w:eastAsia="仿宋_GB2312"/>
                <w:sz w:val="32"/>
                <w:szCs w:val="32"/>
              </w:rPr>
            </w:pPr>
            <w:r w:rsidRPr="00882DB9">
              <w:rPr>
                <w:rFonts w:ascii="仿宋_GB2312" w:eastAsia="仿宋_GB2312" w:hAnsi="仿宋_GB2312" w:cs="仿宋_GB2312" w:hint="eastAsia"/>
                <w:b/>
                <w:sz w:val="28"/>
                <w:szCs w:val="28"/>
              </w:rPr>
              <w:t xml:space="preserve">高 </w:t>
            </w:r>
            <w:r w:rsidRPr="00882DB9">
              <w:rPr>
                <w:rFonts w:ascii="仿宋_GB2312" w:eastAsia="仿宋_GB2312" w:hAnsi="仿宋_GB2312" w:cs="仿宋_GB2312"/>
                <w:b/>
                <w:sz w:val="28"/>
                <w:szCs w:val="28"/>
              </w:rPr>
              <w:t xml:space="preserve"> </w:t>
            </w:r>
            <w:r w:rsidRPr="00882DB9">
              <w:rPr>
                <w:rFonts w:ascii="仿宋_GB2312" w:eastAsia="仿宋_GB2312" w:hAnsi="仿宋_GB2312" w:cs="仿宋_GB2312" w:hint="eastAsia"/>
                <w:b/>
                <w:sz w:val="28"/>
                <w:szCs w:val="28"/>
              </w:rPr>
              <w:t>鸿</w:t>
            </w:r>
          </w:p>
        </w:tc>
      </w:tr>
      <w:tr w:rsidR="005C6044" w:rsidRPr="00882DB9" w14:paraId="16E25118" w14:textId="77777777" w:rsidTr="00020C73">
        <w:trPr>
          <w:trHeight w:val="719"/>
          <w:jc w:val="center"/>
        </w:trPr>
        <w:tc>
          <w:tcPr>
            <w:tcW w:w="1883" w:type="dxa"/>
            <w:vAlign w:val="center"/>
          </w:tcPr>
          <w:p w14:paraId="03D67B80" w14:textId="2DCFD13D" w:rsidR="005C6044" w:rsidRPr="00882DB9" w:rsidRDefault="005C6044" w:rsidP="00020C73">
            <w:pPr>
              <w:jc w:val="center"/>
              <w:rPr>
                <w:rFonts w:eastAsia="仿宋_GB2312"/>
                <w:sz w:val="28"/>
                <w:szCs w:val="28"/>
              </w:rPr>
            </w:pPr>
            <w:r w:rsidRPr="00882DB9">
              <w:rPr>
                <w:rFonts w:eastAsia="仿宋_GB2312" w:hint="eastAsia"/>
                <w:sz w:val="28"/>
                <w:szCs w:val="28"/>
              </w:rPr>
              <w:t>1</w:t>
            </w:r>
            <w:r w:rsidRPr="00882DB9">
              <w:rPr>
                <w:rFonts w:eastAsia="仿宋_GB2312"/>
                <w:sz w:val="28"/>
                <w:szCs w:val="28"/>
              </w:rPr>
              <w:t>5:</w:t>
            </w:r>
            <w:r w:rsidRPr="00882DB9">
              <w:rPr>
                <w:rFonts w:eastAsia="仿宋_GB2312" w:hint="eastAsia"/>
                <w:sz w:val="28"/>
                <w:szCs w:val="28"/>
              </w:rPr>
              <w:t>3</w:t>
            </w:r>
            <w:r w:rsidR="0016413A">
              <w:rPr>
                <w:rFonts w:eastAsia="仿宋_GB2312" w:hint="eastAsia"/>
                <w:sz w:val="28"/>
                <w:szCs w:val="28"/>
              </w:rPr>
              <w:t>5</w:t>
            </w:r>
            <w:r>
              <w:rPr>
                <w:rFonts w:eastAsia="仿宋_GB2312" w:hint="eastAsia"/>
                <w:sz w:val="28"/>
                <w:szCs w:val="28"/>
              </w:rPr>
              <w:t>—</w:t>
            </w:r>
            <w:r w:rsidRPr="00882DB9">
              <w:rPr>
                <w:rFonts w:eastAsia="仿宋_GB2312"/>
                <w:sz w:val="28"/>
                <w:szCs w:val="28"/>
              </w:rPr>
              <w:t>15:</w:t>
            </w:r>
            <w:r w:rsidR="0016413A">
              <w:rPr>
                <w:rFonts w:eastAsia="仿宋_GB2312" w:hint="eastAsia"/>
                <w:sz w:val="28"/>
                <w:szCs w:val="28"/>
              </w:rPr>
              <w:t>50</w:t>
            </w:r>
          </w:p>
        </w:tc>
        <w:tc>
          <w:tcPr>
            <w:tcW w:w="3921" w:type="dxa"/>
            <w:vAlign w:val="center"/>
          </w:tcPr>
          <w:p w14:paraId="564C9133" w14:textId="57F49E07" w:rsidR="005C6044" w:rsidRPr="00882DB9" w:rsidRDefault="00BA501D" w:rsidP="00020C73">
            <w:pPr>
              <w:snapToGrid w:val="0"/>
              <w:jc w:val="center"/>
              <w:rPr>
                <w:rFonts w:ascii="仿宋_GB2312" w:eastAsia="仿宋_GB2312" w:hAnsi="仿宋_GB2312" w:cs="仿宋_GB2312"/>
                <w:sz w:val="28"/>
                <w:szCs w:val="28"/>
              </w:rPr>
            </w:pPr>
            <w:r w:rsidRPr="00BA501D">
              <w:rPr>
                <w:rFonts w:ascii="仿宋_GB2312" w:eastAsia="仿宋_GB2312" w:hAnsi="仿宋_GB2312" w:cs="仿宋_GB2312" w:hint="eastAsia"/>
                <w:sz w:val="28"/>
                <w:szCs w:val="28"/>
              </w:rPr>
              <w:t>芯使命、芯起点、芯征途</w:t>
            </w:r>
            <w:r>
              <w:rPr>
                <w:rFonts w:eastAsia="仿宋_GB2312" w:hint="eastAsia"/>
                <w:sz w:val="28"/>
                <w:szCs w:val="28"/>
              </w:rPr>
              <w:t>—</w:t>
            </w:r>
            <w:r w:rsidRPr="00BA501D">
              <w:rPr>
                <w:rFonts w:ascii="仿宋_GB2312" w:eastAsia="仿宋_GB2312" w:hAnsi="仿宋_GB2312" w:cs="仿宋_GB2312"/>
                <w:sz w:val="28"/>
                <w:szCs w:val="28"/>
              </w:rPr>
              <w:t>高质量培养有情怀的微电子人才</w:t>
            </w:r>
          </w:p>
        </w:tc>
        <w:tc>
          <w:tcPr>
            <w:tcW w:w="2898" w:type="dxa"/>
            <w:vAlign w:val="center"/>
          </w:tcPr>
          <w:p w14:paraId="526B381A" w14:textId="77777777" w:rsidR="005C6044" w:rsidRPr="00882DB9" w:rsidRDefault="005C6044" w:rsidP="00020C73">
            <w:pPr>
              <w:snapToGrid w:val="0"/>
              <w:rPr>
                <w:rFonts w:ascii="仿宋_GB2312" w:eastAsia="仿宋_GB2312" w:hAnsi="仿宋_GB2312" w:cs="仿宋_GB2312"/>
                <w:sz w:val="28"/>
                <w:szCs w:val="28"/>
              </w:rPr>
            </w:pPr>
            <w:r w:rsidRPr="00882DB9">
              <w:rPr>
                <w:rFonts w:ascii="仿宋_GB2312" w:eastAsia="仿宋_GB2312" w:hAnsi="仿宋_GB2312" w:cs="仿宋_GB2312" w:hint="eastAsia"/>
                <w:sz w:val="28"/>
                <w:szCs w:val="28"/>
              </w:rPr>
              <w:t>深圳信息职业技术学院党委书记</w:t>
            </w:r>
          </w:p>
          <w:p w14:paraId="765430D5" w14:textId="77777777" w:rsidR="005C6044" w:rsidRPr="00882DB9" w:rsidRDefault="005C6044" w:rsidP="00020C73">
            <w:pPr>
              <w:snapToGrid w:val="0"/>
              <w:ind w:firstLineChars="500" w:firstLine="1405"/>
              <w:rPr>
                <w:rFonts w:ascii="仿宋_GB2312" w:eastAsia="仿宋_GB2312" w:hAnsi="仿宋_GB2312" w:cs="仿宋_GB2312"/>
                <w:b/>
                <w:sz w:val="28"/>
                <w:szCs w:val="28"/>
              </w:rPr>
            </w:pPr>
            <w:r w:rsidRPr="00882DB9">
              <w:rPr>
                <w:rFonts w:ascii="仿宋_GB2312" w:eastAsia="仿宋_GB2312" w:hAnsi="仿宋_GB2312" w:cs="仿宋_GB2312" w:hint="eastAsia"/>
                <w:b/>
                <w:sz w:val="28"/>
                <w:szCs w:val="28"/>
              </w:rPr>
              <w:t>刘  锦</w:t>
            </w:r>
          </w:p>
        </w:tc>
      </w:tr>
      <w:tr w:rsidR="005C6044" w:rsidRPr="00882DB9" w14:paraId="4E98E2B6" w14:textId="77777777" w:rsidTr="00020C73">
        <w:trPr>
          <w:trHeight w:val="719"/>
          <w:jc w:val="center"/>
        </w:trPr>
        <w:tc>
          <w:tcPr>
            <w:tcW w:w="1883" w:type="dxa"/>
            <w:vAlign w:val="center"/>
          </w:tcPr>
          <w:p w14:paraId="034DC6FC" w14:textId="55FEE4DF" w:rsidR="005C6044" w:rsidRPr="00882DB9" w:rsidRDefault="005C6044" w:rsidP="00020C73">
            <w:pPr>
              <w:jc w:val="center"/>
              <w:rPr>
                <w:rFonts w:ascii="仿宋_GB2312" w:eastAsia="仿宋_GB2312"/>
                <w:sz w:val="32"/>
                <w:szCs w:val="32"/>
              </w:rPr>
            </w:pPr>
            <w:r w:rsidRPr="00882DB9">
              <w:rPr>
                <w:rFonts w:eastAsia="仿宋_GB2312" w:hint="eastAsia"/>
                <w:sz w:val="28"/>
                <w:szCs w:val="28"/>
              </w:rPr>
              <w:t>1</w:t>
            </w:r>
            <w:r w:rsidRPr="00882DB9">
              <w:rPr>
                <w:rFonts w:eastAsia="仿宋_GB2312"/>
                <w:sz w:val="28"/>
                <w:szCs w:val="28"/>
              </w:rPr>
              <w:t>5:</w:t>
            </w:r>
            <w:r w:rsidR="0016413A">
              <w:rPr>
                <w:rFonts w:eastAsia="仿宋_GB2312" w:hint="eastAsia"/>
                <w:sz w:val="28"/>
                <w:szCs w:val="28"/>
              </w:rPr>
              <w:t>50</w:t>
            </w:r>
            <w:r>
              <w:rPr>
                <w:rFonts w:eastAsia="仿宋_GB2312" w:hint="eastAsia"/>
                <w:sz w:val="28"/>
                <w:szCs w:val="28"/>
              </w:rPr>
              <w:t>—</w:t>
            </w:r>
            <w:r w:rsidRPr="00882DB9">
              <w:rPr>
                <w:rFonts w:eastAsia="仿宋_GB2312"/>
                <w:sz w:val="28"/>
                <w:szCs w:val="28"/>
              </w:rPr>
              <w:t>1</w:t>
            </w:r>
            <w:r w:rsidRPr="00882DB9">
              <w:rPr>
                <w:rFonts w:eastAsia="仿宋_GB2312" w:hint="eastAsia"/>
                <w:sz w:val="28"/>
                <w:szCs w:val="28"/>
              </w:rPr>
              <w:t>6</w:t>
            </w:r>
            <w:r w:rsidRPr="00882DB9">
              <w:rPr>
                <w:rFonts w:eastAsia="仿宋_GB2312"/>
                <w:sz w:val="28"/>
                <w:szCs w:val="28"/>
              </w:rPr>
              <w:t>:</w:t>
            </w:r>
            <w:r w:rsidR="0016413A">
              <w:rPr>
                <w:rFonts w:eastAsia="仿宋_GB2312" w:hint="eastAsia"/>
                <w:sz w:val="28"/>
                <w:szCs w:val="28"/>
              </w:rPr>
              <w:t>05</w:t>
            </w:r>
          </w:p>
        </w:tc>
        <w:tc>
          <w:tcPr>
            <w:tcW w:w="3921" w:type="dxa"/>
            <w:vAlign w:val="center"/>
          </w:tcPr>
          <w:p w14:paraId="59D76D0A" w14:textId="04CFCB8C" w:rsidR="005C6044" w:rsidRPr="00882DB9" w:rsidRDefault="0036556D" w:rsidP="0036556D">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志合越山海一</w:t>
            </w:r>
            <w:r w:rsidRPr="0036556D">
              <w:rPr>
                <w:rFonts w:ascii="仿宋_GB2312" w:eastAsia="仿宋_GB2312" w:hAnsi="仿宋_GB2312" w:cs="仿宋_GB2312" w:hint="eastAsia"/>
                <w:sz w:val="28"/>
                <w:szCs w:val="28"/>
              </w:rPr>
              <w:t>校企双向赋能</w:t>
            </w:r>
            <w:r w:rsidRPr="0036556D">
              <w:rPr>
                <w:rFonts w:ascii="仿宋_GB2312" w:eastAsia="仿宋_GB2312" w:hAnsi="仿宋_GB2312" w:cs="仿宋_GB2312"/>
                <w:sz w:val="28"/>
                <w:szCs w:val="28"/>
              </w:rPr>
              <w:t>服务职教发展</w:t>
            </w:r>
          </w:p>
        </w:tc>
        <w:tc>
          <w:tcPr>
            <w:tcW w:w="2898" w:type="dxa"/>
            <w:vAlign w:val="center"/>
          </w:tcPr>
          <w:p w14:paraId="387EFB04" w14:textId="77777777" w:rsidR="005C6044" w:rsidRPr="00882DB9" w:rsidRDefault="005C6044" w:rsidP="00020C73">
            <w:pPr>
              <w:snapToGrid w:val="0"/>
              <w:rPr>
                <w:rFonts w:ascii="仿宋_GB2312" w:eastAsia="仿宋_GB2312" w:hAnsi="仿宋_GB2312" w:cs="仿宋_GB2312"/>
                <w:sz w:val="28"/>
                <w:szCs w:val="28"/>
              </w:rPr>
            </w:pPr>
            <w:r w:rsidRPr="00882DB9">
              <w:rPr>
                <w:rFonts w:ascii="仿宋_GB2312" w:eastAsia="仿宋_GB2312" w:hAnsi="仿宋_GB2312" w:cs="仿宋_GB2312"/>
                <w:sz w:val="28"/>
                <w:szCs w:val="28"/>
              </w:rPr>
              <w:t>有色金属工业人才中心副主任</w:t>
            </w:r>
          </w:p>
          <w:p w14:paraId="7A70A5E3" w14:textId="77777777" w:rsidR="005C6044" w:rsidRPr="00882DB9" w:rsidRDefault="005C6044" w:rsidP="00020C73">
            <w:pPr>
              <w:snapToGrid w:val="0"/>
              <w:ind w:firstLineChars="500" w:firstLine="1405"/>
              <w:rPr>
                <w:rFonts w:ascii="仿宋_GB2312" w:eastAsia="仿宋_GB2312" w:hAnsi="仿宋_GB2312" w:cs="仿宋_GB2312"/>
                <w:sz w:val="28"/>
                <w:szCs w:val="28"/>
              </w:rPr>
            </w:pPr>
            <w:r w:rsidRPr="00882DB9">
              <w:rPr>
                <w:rFonts w:ascii="仿宋_GB2312" w:eastAsia="仿宋_GB2312" w:hAnsi="仿宋_GB2312" w:cs="仿宋_GB2312" w:hint="eastAsia"/>
                <w:b/>
                <w:sz w:val="28"/>
                <w:szCs w:val="28"/>
              </w:rPr>
              <w:t xml:space="preserve">宋 </w:t>
            </w:r>
            <w:r w:rsidRPr="00882DB9">
              <w:rPr>
                <w:rFonts w:ascii="仿宋_GB2312" w:eastAsia="仿宋_GB2312" w:hAnsi="仿宋_GB2312" w:cs="仿宋_GB2312"/>
                <w:b/>
                <w:sz w:val="28"/>
                <w:szCs w:val="28"/>
              </w:rPr>
              <w:t xml:space="preserve"> </w:t>
            </w:r>
            <w:proofErr w:type="gramStart"/>
            <w:r w:rsidRPr="00882DB9">
              <w:rPr>
                <w:rFonts w:ascii="仿宋_GB2312" w:eastAsia="仿宋_GB2312" w:hAnsi="仿宋_GB2312" w:cs="仿宋_GB2312" w:hint="eastAsia"/>
                <w:b/>
                <w:sz w:val="28"/>
                <w:szCs w:val="28"/>
              </w:rPr>
              <w:t>凯</w:t>
            </w:r>
            <w:proofErr w:type="gramEnd"/>
          </w:p>
        </w:tc>
      </w:tr>
      <w:tr w:rsidR="005C6044" w:rsidRPr="00882DB9" w14:paraId="792A306B" w14:textId="77777777" w:rsidTr="00020C73">
        <w:trPr>
          <w:cantSplit/>
          <w:trHeight w:val="719"/>
          <w:jc w:val="center"/>
        </w:trPr>
        <w:tc>
          <w:tcPr>
            <w:tcW w:w="8702" w:type="dxa"/>
            <w:gridSpan w:val="3"/>
            <w:vAlign w:val="center"/>
          </w:tcPr>
          <w:p w14:paraId="5A3E33A9" w14:textId="77777777" w:rsidR="005C6044" w:rsidRPr="00882DB9" w:rsidRDefault="005C6044" w:rsidP="00020C73">
            <w:pPr>
              <w:widowControl/>
              <w:jc w:val="center"/>
              <w:textAlignment w:val="center"/>
              <w:rPr>
                <w:rFonts w:ascii="仿宋" w:eastAsia="仿宋" w:hAnsi="仿宋" w:cs="仿宋"/>
                <w:b/>
                <w:bCs/>
                <w:color w:val="000000"/>
                <w:kern w:val="0"/>
                <w:sz w:val="28"/>
                <w:szCs w:val="28"/>
                <w:lang w:bidi="ar"/>
              </w:rPr>
            </w:pPr>
            <w:r w:rsidRPr="00882DB9">
              <w:rPr>
                <w:rFonts w:ascii="仿宋" w:eastAsia="仿宋" w:hAnsi="仿宋" w:cs="仿宋" w:hint="eastAsia"/>
                <w:b/>
                <w:bCs/>
                <w:color w:val="000000"/>
                <w:kern w:val="0"/>
                <w:sz w:val="28"/>
                <w:szCs w:val="28"/>
                <w:lang w:bidi="ar"/>
              </w:rPr>
              <w:lastRenderedPageBreak/>
              <w:t>第二部分：职业教育人才一体化贯通培养</w:t>
            </w:r>
          </w:p>
          <w:p w14:paraId="1F50C88B" w14:textId="77777777" w:rsidR="005C6044" w:rsidRPr="00882DB9" w:rsidRDefault="005C6044" w:rsidP="00020C73">
            <w:pPr>
              <w:widowControl/>
              <w:jc w:val="center"/>
              <w:textAlignment w:val="center"/>
              <w:rPr>
                <w:rFonts w:ascii="仿宋_GB2312" w:eastAsia="仿宋_GB2312" w:hAnsi="仿宋_GB2312" w:cs="仿宋_GB2312"/>
                <w:sz w:val="28"/>
                <w:szCs w:val="28"/>
              </w:rPr>
            </w:pPr>
            <w:r w:rsidRPr="00882DB9">
              <w:rPr>
                <w:rFonts w:ascii="仿宋" w:eastAsia="仿宋" w:hAnsi="仿宋" w:cs="仿宋" w:hint="eastAsia"/>
                <w:b/>
                <w:color w:val="000000"/>
                <w:kern w:val="0"/>
                <w:szCs w:val="21"/>
                <w:lang w:bidi="ar"/>
              </w:rPr>
              <w:t>（主持人：陈建荣  教育部学校规划建设发展中心副主任 ）</w:t>
            </w:r>
          </w:p>
        </w:tc>
      </w:tr>
      <w:tr w:rsidR="005C6044" w:rsidRPr="00882DB9" w14:paraId="0B48CC0B" w14:textId="77777777" w:rsidTr="00020C73">
        <w:trPr>
          <w:trHeight w:val="719"/>
          <w:jc w:val="center"/>
        </w:trPr>
        <w:tc>
          <w:tcPr>
            <w:tcW w:w="1883" w:type="dxa"/>
            <w:vAlign w:val="center"/>
          </w:tcPr>
          <w:p w14:paraId="6290745A" w14:textId="31E2901B" w:rsidR="005C6044" w:rsidRPr="00882DB9" w:rsidRDefault="005C6044" w:rsidP="00020C73">
            <w:pPr>
              <w:jc w:val="center"/>
              <w:rPr>
                <w:rFonts w:ascii="仿宋_GB2312" w:eastAsia="仿宋_GB2312"/>
                <w:sz w:val="32"/>
                <w:szCs w:val="32"/>
              </w:rPr>
            </w:pPr>
            <w:r w:rsidRPr="00882DB9">
              <w:rPr>
                <w:rFonts w:eastAsia="仿宋_GB2312" w:hint="eastAsia"/>
                <w:sz w:val="28"/>
                <w:szCs w:val="28"/>
              </w:rPr>
              <w:t>16</w:t>
            </w:r>
            <w:r w:rsidRPr="00882DB9">
              <w:rPr>
                <w:rFonts w:eastAsia="仿宋_GB2312"/>
                <w:sz w:val="28"/>
                <w:szCs w:val="28"/>
              </w:rPr>
              <w:t>:</w:t>
            </w:r>
            <w:r w:rsidRPr="00882DB9">
              <w:rPr>
                <w:rFonts w:eastAsia="仿宋_GB2312" w:hint="eastAsia"/>
                <w:sz w:val="28"/>
                <w:szCs w:val="28"/>
              </w:rPr>
              <w:t>0</w:t>
            </w:r>
            <w:r w:rsidR="0016413A">
              <w:rPr>
                <w:rFonts w:eastAsia="仿宋_GB2312" w:hint="eastAsia"/>
                <w:sz w:val="28"/>
                <w:szCs w:val="28"/>
              </w:rPr>
              <w:t>5</w:t>
            </w:r>
            <w:r>
              <w:rPr>
                <w:rFonts w:eastAsia="仿宋_GB2312" w:hint="eastAsia"/>
                <w:sz w:val="28"/>
                <w:szCs w:val="28"/>
              </w:rPr>
              <w:t>—</w:t>
            </w:r>
            <w:r w:rsidRPr="00882DB9">
              <w:rPr>
                <w:rFonts w:eastAsia="仿宋_GB2312"/>
                <w:sz w:val="28"/>
                <w:szCs w:val="28"/>
              </w:rPr>
              <w:t>16:</w:t>
            </w:r>
            <w:r>
              <w:rPr>
                <w:rFonts w:eastAsia="仿宋_GB2312" w:hint="eastAsia"/>
                <w:sz w:val="28"/>
                <w:szCs w:val="28"/>
              </w:rPr>
              <w:t>2</w:t>
            </w:r>
            <w:r w:rsidR="0016413A">
              <w:rPr>
                <w:rFonts w:eastAsia="仿宋_GB2312" w:hint="eastAsia"/>
                <w:sz w:val="28"/>
                <w:szCs w:val="28"/>
              </w:rPr>
              <w:t>5</w:t>
            </w:r>
          </w:p>
        </w:tc>
        <w:tc>
          <w:tcPr>
            <w:tcW w:w="3921" w:type="dxa"/>
            <w:vAlign w:val="center"/>
          </w:tcPr>
          <w:p w14:paraId="5ACC87B8" w14:textId="77777777" w:rsidR="005C6044" w:rsidRPr="00882DB9" w:rsidRDefault="005C6044" w:rsidP="00020C73">
            <w:pPr>
              <w:snapToGrid w:val="0"/>
              <w:jc w:val="center"/>
              <w:rPr>
                <w:rFonts w:ascii="仿宋_GB2312" w:eastAsia="仿宋_GB2312" w:hAnsi="仿宋_GB2312" w:cs="仿宋_GB2312"/>
                <w:sz w:val="28"/>
                <w:szCs w:val="28"/>
              </w:rPr>
            </w:pPr>
            <w:proofErr w:type="gramStart"/>
            <w:r w:rsidRPr="00882DB9">
              <w:rPr>
                <w:rFonts w:ascii="仿宋_GB2312" w:eastAsia="仿宋_GB2312" w:hAnsi="仿宋_GB2312" w:cs="仿宋_GB2312"/>
                <w:sz w:val="28"/>
                <w:szCs w:val="28"/>
              </w:rPr>
              <w:t>赛证标课</w:t>
            </w:r>
            <w:proofErr w:type="gramEnd"/>
            <w:r w:rsidRPr="00882DB9">
              <w:rPr>
                <w:rFonts w:ascii="仿宋_GB2312" w:eastAsia="仿宋_GB2312" w:hAnsi="仿宋_GB2312" w:cs="仿宋_GB2312"/>
                <w:sz w:val="28"/>
                <w:szCs w:val="28"/>
              </w:rPr>
              <w:t>融通培养高素质复合型技术技能人才</w:t>
            </w:r>
          </w:p>
        </w:tc>
        <w:tc>
          <w:tcPr>
            <w:tcW w:w="2898" w:type="dxa"/>
            <w:vAlign w:val="center"/>
          </w:tcPr>
          <w:p w14:paraId="737F94AD" w14:textId="77777777" w:rsidR="005C6044" w:rsidRPr="00882DB9" w:rsidRDefault="005C6044" w:rsidP="00020C73">
            <w:pPr>
              <w:snapToGrid w:val="0"/>
              <w:jc w:val="left"/>
              <w:rPr>
                <w:rFonts w:ascii="仿宋_GB2312" w:eastAsia="仿宋_GB2312" w:hAnsi="仿宋_GB2312" w:cs="仿宋_GB2312"/>
                <w:sz w:val="28"/>
                <w:szCs w:val="28"/>
              </w:rPr>
            </w:pPr>
            <w:r w:rsidRPr="00882DB9">
              <w:rPr>
                <w:rFonts w:ascii="仿宋_GB2312" w:eastAsia="仿宋_GB2312" w:hAnsi="仿宋_GB2312" w:cs="仿宋_GB2312" w:hint="eastAsia"/>
                <w:sz w:val="28"/>
                <w:szCs w:val="28"/>
              </w:rPr>
              <w:t>教育部职业技术教育中心研究所副所长</w:t>
            </w:r>
          </w:p>
          <w:p w14:paraId="0077B433" w14:textId="77777777" w:rsidR="005C6044" w:rsidRPr="00882DB9" w:rsidRDefault="005C6044" w:rsidP="00020C73">
            <w:pPr>
              <w:snapToGrid w:val="0"/>
              <w:ind w:firstLineChars="500" w:firstLine="1405"/>
              <w:jc w:val="left"/>
              <w:rPr>
                <w:rFonts w:ascii="仿宋_GB2312" w:eastAsia="仿宋_GB2312"/>
                <w:sz w:val="32"/>
                <w:szCs w:val="32"/>
              </w:rPr>
            </w:pPr>
            <w:r w:rsidRPr="00882DB9">
              <w:rPr>
                <w:rFonts w:ascii="仿宋_GB2312" w:eastAsia="仿宋_GB2312" w:hAnsi="仿宋_GB2312" w:cs="仿宋_GB2312" w:hint="eastAsia"/>
                <w:b/>
                <w:sz w:val="28"/>
                <w:szCs w:val="28"/>
              </w:rPr>
              <w:t>曾天山</w:t>
            </w:r>
          </w:p>
        </w:tc>
      </w:tr>
      <w:tr w:rsidR="005C6044" w:rsidRPr="00882DB9" w14:paraId="3B4AC007" w14:textId="77777777" w:rsidTr="00020C73">
        <w:trPr>
          <w:trHeight w:val="719"/>
          <w:jc w:val="center"/>
        </w:trPr>
        <w:tc>
          <w:tcPr>
            <w:tcW w:w="1883" w:type="dxa"/>
            <w:vAlign w:val="center"/>
          </w:tcPr>
          <w:p w14:paraId="02C8685D" w14:textId="200D7CCA" w:rsidR="005C6044" w:rsidRPr="00882DB9" w:rsidRDefault="005C6044" w:rsidP="00020C73">
            <w:pPr>
              <w:jc w:val="center"/>
              <w:rPr>
                <w:rFonts w:eastAsia="仿宋_GB2312"/>
                <w:sz w:val="28"/>
                <w:szCs w:val="28"/>
              </w:rPr>
            </w:pPr>
            <w:r w:rsidRPr="00882DB9">
              <w:rPr>
                <w:rFonts w:eastAsia="仿宋_GB2312" w:hint="eastAsia"/>
                <w:sz w:val="28"/>
                <w:szCs w:val="28"/>
              </w:rPr>
              <w:t>16</w:t>
            </w:r>
            <w:r w:rsidRPr="00882DB9">
              <w:rPr>
                <w:rFonts w:eastAsia="仿宋_GB2312"/>
                <w:sz w:val="28"/>
                <w:szCs w:val="28"/>
              </w:rPr>
              <w:t>:</w:t>
            </w:r>
            <w:r w:rsidRPr="00882DB9">
              <w:rPr>
                <w:rFonts w:eastAsia="仿宋_GB2312" w:hint="eastAsia"/>
                <w:sz w:val="28"/>
                <w:szCs w:val="28"/>
              </w:rPr>
              <w:t>2</w:t>
            </w:r>
            <w:r w:rsidR="0016413A">
              <w:rPr>
                <w:rFonts w:eastAsia="仿宋_GB2312" w:hint="eastAsia"/>
                <w:sz w:val="28"/>
                <w:szCs w:val="28"/>
              </w:rPr>
              <w:t>5</w:t>
            </w:r>
            <w:r>
              <w:rPr>
                <w:rFonts w:eastAsia="仿宋_GB2312" w:hint="eastAsia"/>
                <w:sz w:val="28"/>
                <w:szCs w:val="28"/>
              </w:rPr>
              <w:t>—</w:t>
            </w:r>
            <w:r w:rsidRPr="00882DB9">
              <w:rPr>
                <w:rFonts w:eastAsia="仿宋_GB2312"/>
                <w:sz w:val="28"/>
                <w:szCs w:val="28"/>
              </w:rPr>
              <w:t>16:</w:t>
            </w:r>
            <w:r w:rsidR="0016413A">
              <w:rPr>
                <w:rFonts w:eastAsia="仿宋_GB2312" w:hint="eastAsia"/>
                <w:sz w:val="28"/>
                <w:szCs w:val="28"/>
              </w:rPr>
              <w:t>40</w:t>
            </w:r>
          </w:p>
        </w:tc>
        <w:tc>
          <w:tcPr>
            <w:tcW w:w="3921" w:type="dxa"/>
            <w:vAlign w:val="center"/>
          </w:tcPr>
          <w:p w14:paraId="5D5876C3" w14:textId="77777777" w:rsidR="005C6044" w:rsidRPr="00882DB9" w:rsidRDefault="005C6044" w:rsidP="00020C73">
            <w:pPr>
              <w:snapToGrid w:val="0"/>
              <w:jc w:val="center"/>
              <w:rPr>
                <w:rFonts w:ascii="仿宋_GB2312" w:eastAsia="仿宋_GB2312" w:hAnsi="仿宋_GB2312" w:cs="仿宋_GB2312"/>
                <w:sz w:val="28"/>
                <w:szCs w:val="28"/>
              </w:rPr>
            </w:pPr>
            <w:r w:rsidRPr="00882DB9">
              <w:rPr>
                <w:rFonts w:ascii="仿宋_GB2312" w:eastAsia="仿宋_GB2312" w:hAnsi="仿宋_GB2312" w:cs="仿宋_GB2312" w:hint="eastAsia"/>
                <w:sz w:val="28"/>
                <w:szCs w:val="28"/>
              </w:rPr>
              <w:t>赋技</w:t>
            </w:r>
            <w:r w:rsidRPr="00882DB9">
              <w:rPr>
                <w:rFonts w:ascii="宋体" w:hAnsi="宋体" w:cs="宋体" w:hint="eastAsia"/>
                <w:sz w:val="28"/>
                <w:szCs w:val="28"/>
              </w:rPr>
              <w:t>•</w:t>
            </w:r>
            <w:r w:rsidRPr="00882DB9">
              <w:rPr>
                <w:rFonts w:ascii="仿宋_GB2312" w:eastAsia="仿宋_GB2312" w:hAnsi="仿宋_GB2312" w:cs="仿宋_GB2312" w:hint="eastAsia"/>
                <w:sz w:val="28"/>
                <w:szCs w:val="28"/>
              </w:rPr>
              <w:t>赋智</w:t>
            </w:r>
            <w:r w:rsidRPr="00882DB9">
              <w:rPr>
                <w:rFonts w:ascii="宋体" w:hAnsi="宋体" w:cs="宋体" w:hint="eastAsia"/>
                <w:sz w:val="28"/>
                <w:szCs w:val="28"/>
              </w:rPr>
              <w:t>•</w:t>
            </w:r>
            <w:r w:rsidRPr="00882DB9">
              <w:rPr>
                <w:rFonts w:ascii="仿宋_GB2312" w:eastAsia="仿宋_GB2312" w:hAnsi="仿宋_GB2312" w:cs="仿宋_GB2312" w:hint="eastAsia"/>
                <w:sz w:val="28"/>
                <w:szCs w:val="28"/>
              </w:rPr>
              <w:t>赋能</w:t>
            </w:r>
          </w:p>
          <w:p w14:paraId="25D0F72A" w14:textId="77777777" w:rsidR="005C6044" w:rsidRPr="00882DB9" w:rsidRDefault="005C6044" w:rsidP="00020C73">
            <w:pPr>
              <w:snapToGrid w:val="0"/>
              <w:jc w:val="center"/>
              <w:rPr>
                <w:rFonts w:ascii="仿宋_GB2312" w:eastAsia="仿宋_GB2312" w:hAnsi="仿宋_GB2312" w:cs="仿宋_GB2312"/>
                <w:sz w:val="28"/>
                <w:szCs w:val="28"/>
              </w:rPr>
            </w:pPr>
            <w:r w:rsidRPr="00882DB9">
              <w:rPr>
                <w:rFonts w:ascii="仿宋_GB2312" w:eastAsia="仿宋_GB2312" w:hAnsi="仿宋_GB2312" w:cs="仿宋_GB2312" w:hint="eastAsia"/>
                <w:sz w:val="28"/>
                <w:szCs w:val="28"/>
              </w:rPr>
              <w:t>贯通人才成长立交桥</w:t>
            </w:r>
            <w:r w:rsidRPr="00882DB9">
              <w:rPr>
                <w:rFonts w:ascii="仿宋_GB2312" w:eastAsia="仿宋_GB2312" w:hAnsi="仿宋_GB2312" w:cs="仿宋_GB2312"/>
                <w:sz w:val="28"/>
                <w:szCs w:val="28"/>
              </w:rPr>
              <w:t xml:space="preserve"> 构建高质量职教体系</w:t>
            </w:r>
          </w:p>
        </w:tc>
        <w:tc>
          <w:tcPr>
            <w:tcW w:w="2898" w:type="dxa"/>
            <w:vAlign w:val="center"/>
          </w:tcPr>
          <w:p w14:paraId="5CA6D0A9" w14:textId="77777777" w:rsidR="005C6044" w:rsidRPr="00882DB9" w:rsidRDefault="005C6044" w:rsidP="00020C73">
            <w:pPr>
              <w:snapToGrid w:val="0"/>
              <w:jc w:val="left"/>
              <w:rPr>
                <w:rFonts w:ascii="仿宋_GB2312" w:eastAsia="仿宋_GB2312" w:hAnsi="仿宋_GB2312" w:cs="仿宋_GB2312"/>
                <w:sz w:val="28"/>
                <w:szCs w:val="28"/>
              </w:rPr>
            </w:pPr>
            <w:r w:rsidRPr="00882DB9">
              <w:rPr>
                <w:rFonts w:ascii="仿宋_GB2312" w:eastAsia="仿宋_GB2312" w:hAnsi="仿宋_GB2312" w:cs="仿宋_GB2312"/>
                <w:sz w:val="28"/>
                <w:szCs w:val="28"/>
              </w:rPr>
              <w:t>枣庄学院党委书记</w:t>
            </w:r>
          </w:p>
          <w:p w14:paraId="069FCB66" w14:textId="77777777" w:rsidR="005C6044" w:rsidRPr="00882DB9" w:rsidRDefault="005C6044" w:rsidP="00020C73">
            <w:pPr>
              <w:snapToGrid w:val="0"/>
              <w:ind w:firstLineChars="500" w:firstLine="1405"/>
              <w:jc w:val="left"/>
              <w:rPr>
                <w:rFonts w:ascii="仿宋_GB2312" w:eastAsia="仿宋_GB2312" w:hAnsi="仿宋_GB2312" w:cs="仿宋_GB2312"/>
                <w:sz w:val="28"/>
                <w:szCs w:val="28"/>
              </w:rPr>
            </w:pPr>
            <w:proofErr w:type="gramStart"/>
            <w:r w:rsidRPr="00882DB9">
              <w:rPr>
                <w:rFonts w:ascii="仿宋_GB2312" w:eastAsia="仿宋_GB2312" w:hAnsi="仿宋_GB2312" w:cs="仿宋_GB2312" w:hint="eastAsia"/>
                <w:b/>
                <w:sz w:val="28"/>
                <w:szCs w:val="28"/>
              </w:rPr>
              <w:t>曹胜强</w:t>
            </w:r>
            <w:proofErr w:type="gramEnd"/>
          </w:p>
        </w:tc>
      </w:tr>
      <w:tr w:rsidR="005C6044" w:rsidRPr="00882DB9" w14:paraId="19AB204D" w14:textId="77777777" w:rsidTr="00020C73">
        <w:trPr>
          <w:trHeight w:val="719"/>
          <w:jc w:val="center"/>
        </w:trPr>
        <w:tc>
          <w:tcPr>
            <w:tcW w:w="1883" w:type="dxa"/>
            <w:vAlign w:val="center"/>
          </w:tcPr>
          <w:p w14:paraId="3DB59A52" w14:textId="277F71EE" w:rsidR="005C6044" w:rsidRPr="00882DB9" w:rsidRDefault="005C6044" w:rsidP="00020C73">
            <w:pPr>
              <w:jc w:val="center"/>
              <w:rPr>
                <w:rFonts w:ascii="仿宋_GB2312" w:eastAsia="仿宋_GB2312"/>
                <w:sz w:val="32"/>
                <w:szCs w:val="32"/>
              </w:rPr>
            </w:pPr>
            <w:r w:rsidRPr="00882DB9">
              <w:rPr>
                <w:rFonts w:eastAsia="仿宋_GB2312" w:hint="eastAsia"/>
                <w:sz w:val="28"/>
                <w:szCs w:val="28"/>
              </w:rPr>
              <w:t>1</w:t>
            </w:r>
            <w:r w:rsidRPr="00882DB9">
              <w:rPr>
                <w:rFonts w:eastAsia="仿宋_GB2312"/>
                <w:sz w:val="28"/>
                <w:szCs w:val="28"/>
              </w:rPr>
              <w:t>6:</w:t>
            </w:r>
            <w:r w:rsidR="0016413A">
              <w:rPr>
                <w:rFonts w:eastAsia="仿宋_GB2312" w:hint="eastAsia"/>
                <w:sz w:val="28"/>
                <w:szCs w:val="28"/>
              </w:rPr>
              <w:t>40</w:t>
            </w:r>
            <w:r>
              <w:rPr>
                <w:rFonts w:eastAsia="仿宋_GB2312" w:hint="eastAsia"/>
                <w:sz w:val="28"/>
                <w:szCs w:val="28"/>
              </w:rPr>
              <w:t>—</w:t>
            </w:r>
            <w:r w:rsidRPr="00882DB9">
              <w:rPr>
                <w:rFonts w:eastAsia="仿宋_GB2312"/>
                <w:sz w:val="28"/>
                <w:szCs w:val="28"/>
              </w:rPr>
              <w:t>16:</w:t>
            </w:r>
            <w:r w:rsidRPr="00882DB9">
              <w:rPr>
                <w:rFonts w:eastAsia="仿宋_GB2312" w:hint="eastAsia"/>
                <w:sz w:val="28"/>
                <w:szCs w:val="28"/>
              </w:rPr>
              <w:t>5</w:t>
            </w:r>
            <w:r w:rsidR="0016413A">
              <w:rPr>
                <w:rFonts w:eastAsia="仿宋_GB2312" w:hint="eastAsia"/>
                <w:sz w:val="28"/>
                <w:szCs w:val="28"/>
              </w:rPr>
              <w:t>5</w:t>
            </w:r>
          </w:p>
        </w:tc>
        <w:tc>
          <w:tcPr>
            <w:tcW w:w="3921" w:type="dxa"/>
            <w:vAlign w:val="center"/>
          </w:tcPr>
          <w:p w14:paraId="7AEE0417" w14:textId="77777777" w:rsidR="005C6044" w:rsidRPr="00882DB9" w:rsidRDefault="005C6044" w:rsidP="00020C73">
            <w:pPr>
              <w:snapToGrid w:val="0"/>
              <w:jc w:val="center"/>
              <w:rPr>
                <w:rFonts w:ascii="仿宋_GB2312" w:eastAsia="仿宋_GB2312" w:hAnsi="仿宋_GB2312" w:cs="仿宋_GB2312"/>
                <w:sz w:val="28"/>
                <w:szCs w:val="28"/>
              </w:rPr>
            </w:pPr>
            <w:r w:rsidRPr="00882DB9">
              <w:rPr>
                <w:rFonts w:ascii="仿宋_GB2312" w:eastAsia="仿宋_GB2312" w:hAnsi="仿宋_GB2312" w:cs="仿宋_GB2312" w:hint="eastAsia"/>
                <w:sz w:val="28"/>
                <w:szCs w:val="28"/>
              </w:rPr>
              <w:t>本科职业教育的办学实践</w:t>
            </w:r>
          </w:p>
        </w:tc>
        <w:tc>
          <w:tcPr>
            <w:tcW w:w="2898" w:type="dxa"/>
            <w:vAlign w:val="center"/>
          </w:tcPr>
          <w:p w14:paraId="181FF16D" w14:textId="77777777" w:rsidR="005C6044" w:rsidRDefault="005C6044" w:rsidP="00020C73">
            <w:pPr>
              <w:snapToGrid w:val="0"/>
              <w:jc w:val="left"/>
              <w:rPr>
                <w:rFonts w:ascii="仿宋_GB2312" w:eastAsia="仿宋_GB2312" w:hAnsi="仿宋_GB2312" w:cs="仿宋_GB2312"/>
                <w:sz w:val="28"/>
                <w:szCs w:val="28"/>
              </w:rPr>
            </w:pPr>
            <w:r w:rsidRPr="00882DB9">
              <w:rPr>
                <w:rFonts w:ascii="仿宋_GB2312" w:eastAsia="仿宋_GB2312" w:hAnsi="仿宋_GB2312" w:cs="仿宋_GB2312"/>
                <w:sz w:val="28"/>
                <w:szCs w:val="28"/>
              </w:rPr>
              <w:t>上海中侨职业大学校长</w:t>
            </w:r>
          </w:p>
          <w:p w14:paraId="1C7D9ADF" w14:textId="77777777" w:rsidR="005C6044" w:rsidRPr="00882DB9" w:rsidRDefault="005C6044" w:rsidP="00020C73">
            <w:pPr>
              <w:snapToGrid w:val="0"/>
              <w:ind w:firstLineChars="500" w:firstLine="1405"/>
              <w:jc w:val="left"/>
              <w:rPr>
                <w:rFonts w:ascii="仿宋_GB2312" w:eastAsia="仿宋_GB2312" w:hAnsi="仿宋_GB2312" w:cs="仿宋_GB2312"/>
                <w:sz w:val="28"/>
                <w:szCs w:val="28"/>
              </w:rPr>
            </w:pPr>
            <w:r w:rsidRPr="00882DB9">
              <w:rPr>
                <w:rFonts w:ascii="仿宋_GB2312" w:eastAsia="仿宋_GB2312" w:hAnsi="仿宋_GB2312" w:cs="仿宋_GB2312" w:hint="eastAsia"/>
                <w:b/>
                <w:sz w:val="28"/>
                <w:szCs w:val="28"/>
              </w:rPr>
              <w:t>陈晓斌</w:t>
            </w:r>
            <w:r w:rsidRPr="00882DB9">
              <w:rPr>
                <w:rFonts w:ascii="仿宋_GB2312" w:eastAsia="仿宋_GB2312" w:hAnsi="仿宋_GB2312" w:cs="仿宋_GB2312" w:hint="eastAsia"/>
                <w:sz w:val="28"/>
                <w:szCs w:val="28"/>
              </w:rPr>
              <w:t xml:space="preserve"> </w:t>
            </w:r>
          </w:p>
        </w:tc>
      </w:tr>
      <w:tr w:rsidR="005C6044" w:rsidRPr="00882DB9" w14:paraId="5F1529FC" w14:textId="77777777" w:rsidTr="00020C73">
        <w:trPr>
          <w:trHeight w:val="719"/>
          <w:jc w:val="center"/>
        </w:trPr>
        <w:tc>
          <w:tcPr>
            <w:tcW w:w="1883" w:type="dxa"/>
            <w:vAlign w:val="center"/>
          </w:tcPr>
          <w:p w14:paraId="5502E1CB" w14:textId="1E33EDE0" w:rsidR="005C6044" w:rsidRPr="00882DB9" w:rsidRDefault="005C6044" w:rsidP="00020C73">
            <w:pPr>
              <w:jc w:val="center"/>
              <w:rPr>
                <w:rFonts w:eastAsia="仿宋_GB2312"/>
                <w:sz w:val="28"/>
                <w:szCs w:val="28"/>
              </w:rPr>
            </w:pPr>
            <w:r w:rsidRPr="00882DB9">
              <w:rPr>
                <w:rFonts w:eastAsia="仿宋_GB2312" w:hint="eastAsia"/>
                <w:sz w:val="28"/>
                <w:szCs w:val="28"/>
              </w:rPr>
              <w:t>16</w:t>
            </w:r>
            <w:r w:rsidRPr="00882DB9">
              <w:rPr>
                <w:rFonts w:eastAsia="仿宋_GB2312"/>
                <w:sz w:val="28"/>
                <w:szCs w:val="28"/>
              </w:rPr>
              <w:t>:</w:t>
            </w:r>
            <w:r w:rsidRPr="00882DB9">
              <w:rPr>
                <w:rFonts w:eastAsia="仿宋_GB2312" w:hint="eastAsia"/>
                <w:sz w:val="28"/>
                <w:szCs w:val="28"/>
              </w:rPr>
              <w:t>5</w:t>
            </w:r>
            <w:r w:rsidR="0016413A">
              <w:rPr>
                <w:rFonts w:eastAsia="仿宋_GB2312" w:hint="eastAsia"/>
                <w:sz w:val="28"/>
                <w:szCs w:val="28"/>
              </w:rPr>
              <w:t>5</w:t>
            </w:r>
            <w:r>
              <w:rPr>
                <w:rFonts w:eastAsia="仿宋_GB2312" w:hint="eastAsia"/>
                <w:sz w:val="28"/>
                <w:szCs w:val="28"/>
              </w:rPr>
              <w:t>—</w:t>
            </w:r>
            <w:r w:rsidRPr="00882DB9">
              <w:rPr>
                <w:rFonts w:eastAsia="仿宋_GB2312"/>
                <w:sz w:val="28"/>
                <w:szCs w:val="28"/>
              </w:rPr>
              <w:t>1</w:t>
            </w:r>
            <w:r w:rsidRPr="00882DB9">
              <w:rPr>
                <w:rFonts w:eastAsia="仿宋_GB2312" w:hint="eastAsia"/>
                <w:sz w:val="28"/>
                <w:szCs w:val="28"/>
              </w:rPr>
              <w:t>7</w:t>
            </w:r>
            <w:r w:rsidRPr="00882DB9">
              <w:rPr>
                <w:rFonts w:eastAsia="仿宋_GB2312"/>
                <w:sz w:val="28"/>
                <w:szCs w:val="28"/>
              </w:rPr>
              <w:t>:</w:t>
            </w:r>
            <w:r w:rsidR="0016413A">
              <w:rPr>
                <w:rFonts w:eastAsia="仿宋_GB2312" w:hint="eastAsia"/>
                <w:sz w:val="28"/>
                <w:szCs w:val="28"/>
              </w:rPr>
              <w:t>10</w:t>
            </w:r>
          </w:p>
        </w:tc>
        <w:tc>
          <w:tcPr>
            <w:tcW w:w="3921" w:type="dxa"/>
            <w:vAlign w:val="center"/>
          </w:tcPr>
          <w:p w14:paraId="6A9D0EF2" w14:textId="77777777" w:rsidR="005C6044" w:rsidRPr="00882DB9" w:rsidRDefault="005C6044" w:rsidP="00020C73">
            <w:pPr>
              <w:snapToGrid w:val="0"/>
              <w:jc w:val="center"/>
              <w:rPr>
                <w:rFonts w:ascii="仿宋_GB2312" w:eastAsia="仿宋_GB2312" w:hAnsi="仿宋_GB2312" w:cs="仿宋_GB2312"/>
                <w:sz w:val="28"/>
                <w:szCs w:val="28"/>
              </w:rPr>
            </w:pPr>
            <w:r w:rsidRPr="00B65B0E">
              <w:rPr>
                <w:rFonts w:ascii="仿宋_GB2312" w:eastAsia="仿宋_GB2312" w:hAnsi="仿宋_GB2312" w:cs="仿宋_GB2312" w:hint="eastAsia"/>
                <w:sz w:val="28"/>
                <w:szCs w:val="28"/>
              </w:rPr>
              <w:t>职业教育人才贯通培养模式</w:t>
            </w:r>
          </w:p>
        </w:tc>
        <w:tc>
          <w:tcPr>
            <w:tcW w:w="2898" w:type="dxa"/>
            <w:vAlign w:val="center"/>
          </w:tcPr>
          <w:p w14:paraId="265350D4" w14:textId="77777777" w:rsidR="005C6044" w:rsidRPr="00882DB9" w:rsidRDefault="005C6044" w:rsidP="00020C73">
            <w:pPr>
              <w:snapToGrid w:val="0"/>
              <w:jc w:val="left"/>
              <w:rPr>
                <w:rFonts w:ascii="仿宋_GB2312" w:eastAsia="仿宋_GB2312" w:hAnsi="仿宋_GB2312" w:cs="仿宋_GB2312"/>
                <w:sz w:val="28"/>
                <w:szCs w:val="28"/>
              </w:rPr>
            </w:pPr>
            <w:r w:rsidRPr="00882DB9">
              <w:rPr>
                <w:rFonts w:ascii="仿宋_GB2312" w:eastAsia="仿宋_GB2312" w:hAnsi="仿宋_GB2312" w:cs="仿宋_GB2312"/>
                <w:sz w:val="28"/>
                <w:szCs w:val="28"/>
              </w:rPr>
              <w:t>南京信息职业技术学院党委书记</w:t>
            </w:r>
          </w:p>
          <w:p w14:paraId="6550929B" w14:textId="77777777" w:rsidR="005C6044" w:rsidRPr="00882DB9" w:rsidRDefault="005C6044" w:rsidP="00020C73">
            <w:pPr>
              <w:snapToGrid w:val="0"/>
              <w:ind w:firstLineChars="500" w:firstLine="1405"/>
              <w:jc w:val="left"/>
              <w:rPr>
                <w:rFonts w:ascii="仿宋_GB2312" w:eastAsia="仿宋_GB2312" w:hAnsi="仿宋_GB2312" w:cs="仿宋_GB2312"/>
                <w:b/>
                <w:sz w:val="28"/>
                <w:szCs w:val="28"/>
              </w:rPr>
            </w:pPr>
            <w:r w:rsidRPr="00882DB9">
              <w:rPr>
                <w:rFonts w:ascii="仿宋_GB2312" w:eastAsia="仿宋_GB2312" w:hAnsi="仿宋_GB2312" w:cs="仿宋_GB2312" w:hint="eastAsia"/>
                <w:b/>
                <w:sz w:val="28"/>
                <w:szCs w:val="28"/>
              </w:rPr>
              <w:t>王丹中</w:t>
            </w:r>
          </w:p>
        </w:tc>
      </w:tr>
      <w:tr w:rsidR="005C6044" w:rsidRPr="00882DB9" w14:paraId="38FE1167" w14:textId="77777777" w:rsidTr="00020C73">
        <w:trPr>
          <w:trHeight w:val="719"/>
          <w:jc w:val="center"/>
        </w:trPr>
        <w:tc>
          <w:tcPr>
            <w:tcW w:w="1883" w:type="dxa"/>
            <w:vAlign w:val="center"/>
          </w:tcPr>
          <w:p w14:paraId="49F8950B" w14:textId="63BECF8F" w:rsidR="005C6044" w:rsidRPr="00882DB9" w:rsidRDefault="005C6044" w:rsidP="00020C73">
            <w:pPr>
              <w:jc w:val="center"/>
              <w:rPr>
                <w:rFonts w:eastAsia="仿宋_GB2312"/>
                <w:sz w:val="28"/>
                <w:szCs w:val="28"/>
              </w:rPr>
            </w:pPr>
            <w:r w:rsidRPr="00882DB9">
              <w:rPr>
                <w:rFonts w:eastAsia="仿宋_GB2312" w:hint="eastAsia"/>
                <w:sz w:val="28"/>
                <w:szCs w:val="28"/>
              </w:rPr>
              <w:t>17</w:t>
            </w:r>
            <w:r w:rsidRPr="00882DB9">
              <w:rPr>
                <w:rFonts w:eastAsia="仿宋_GB2312"/>
                <w:sz w:val="28"/>
                <w:szCs w:val="28"/>
              </w:rPr>
              <w:t>:</w:t>
            </w:r>
            <w:r w:rsidR="0016413A">
              <w:rPr>
                <w:rFonts w:eastAsia="仿宋_GB2312" w:hint="eastAsia"/>
                <w:sz w:val="28"/>
                <w:szCs w:val="28"/>
              </w:rPr>
              <w:t>10</w:t>
            </w:r>
            <w:r>
              <w:rPr>
                <w:rFonts w:eastAsia="仿宋_GB2312" w:hint="eastAsia"/>
                <w:sz w:val="28"/>
                <w:szCs w:val="28"/>
              </w:rPr>
              <w:t>—</w:t>
            </w:r>
            <w:r w:rsidRPr="00882DB9">
              <w:rPr>
                <w:rFonts w:eastAsia="仿宋_GB2312"/>
                <w:sz w:val="28"/>
                <w:szCs w:val="28"/>
              </w:rPr>
              <w:t>1</w:t>
            </w:r>
            <w:r w:rsidRPr="00882DB9">
              <w:rPr>
                <w:rFonts w:eastAsia="仿宋_GB2312" w:hint="eastAsia"/>
                <w:sz w:val="28"/>
                <w:szCs w:val="28"/>
              </w:rPr>
              <w:t>7</w:t>
            </w:r>
            <w:r w:rsidRPr="00882DB9">
              <w:rPr>
                <w:rFonts w:eastAsia="仿宋_GB2312"/>
                <w:sz w:val="28"/>
                <w:szCs w:val="28"/>
              </w:rPr>
              <w:t>:</w:t>
            </w:r>
            <w:r w:rsidRPr="00882DB9">
              <w:rPr>
                <w:rFonts w:eastAsia="仿宋_GB2312" w:hint="eastAsia"/>
                <w:sz w:val="28"/>
                <w:szCs w:val="28"/>
              </w:rPr>
              <w:t>2</w:t>
            </w:r>
            <w:r w:rsidR="0016413A">
              <w:rPr>
                <w:rFonts w:eastAsia="仿宋_GB2312" w:hint="eastAsia"/>
                <w:sz w:val="28"/>
                <w:szCs w:val="28"/>
              </w:rPr>
              <w:t>5</w:t>
            </w:r>
          </w:p>
        </w:tc>
        <w:tc>
          <w:tcPr>
            <w:tcW w:w="3921" w:type="dxa"/>
            <w:vAlign w:val="center"/>
          </w:tcPr>
          <w:p w14:paraId="607AA16F" w14:textId="77777777" w:rsidR="005C6044" w:rsidRPr="00882DB9" w:rsidRDefault="005C6044" w:rsidP="00020C73">
            <w:pPr>
              <w:snapToGrid w:val="0"/>
              <w:jc w:val="center"/>
              <w:rPr>
                <w:rFonts w:ascii="仿宋_GB2312" w:eastAsia="仿宋_GB2312" w:hAnsi="仿宋_GB2312" w:cs="仿宋_GB2312"/>
                <w:sz w:val="28"/>
                <w:szCs w:val="28"/>
              </w:rPr>
            </w:pPr>
            <w:r w:rsidRPr="00882DB9">
              <w:rPr>
                <w:rFonts w:ascii="仿宋_GB2312" w:eastAsia="仿宋_GB2312" w:hAnsi="仿宋_GB2312" w:cs="仿宋_GB2312" w:hint="eastAsia"/>
                <w:sz w:val="28"/>
                <w:szCs w:val="28"/>
              </w:rPr>
              <w:t>职业教育高地“双高院校”建设的实践探索</w:t>
            </w:r>
          </w:p>
        </w:tc>
        <w:tc>
          <w:tcPr>
            <w:tcW w:w="2898" w:type="dxa"/>
            <w:vAlign w:val="center"/>
          </w:tcPr>
          <w:p w14:paraId="5B900261" w14:textId="77777777" w:rsidR="005C6044" w:rsidRDefault="005C6044" w:rsidP="00020C73">
            <w:pPr>
              <w:snapToGrid w:val="0"/>
              <w:jc w:val="left"/>
              <w:rPr>
                <w:rFonts w:ascii="仿宋_GB2312" w:eastAsia="仿宋_GB2312" w:hAnsi="仿宋_GB2312" w:cs="仿宋_GB2312"/>
                <w:sz w:val="28"/>
                <w:szCs w:val="28"/>
              </w:rPr>
            </w:pPr>
            <w:r w:rsidRPr="00882DB9">
              <w:rPr>
                <w:rFonts w:ascii="仿宋_GB2312" w:eastAsia="仿宋_GB2312" w:hAnsi="仿宋_GB2312" w:cs="仿宋_GB2312"/>
                <w:sz w:val="28"/>
                <w:szCs w:val="28"/>
              </w:rPr>
              <w:t>山东商业职业技术学院党委书记</w:t>
            </w:r>
          </w:p>
          <w:p w14:paraId="3EB82206" w14:textId="77777777" w:rsidR="005C6044" w:rsidRPr="00882DB9" w:rsidRDefault="005C6044" w:rsidP="00020C73">
            <w:pPr>
              <w:snapToGrid w:val="0"/>
              <w:ind w:firstLineChars="500" w:firstLine="1405"/>
              <w:jc w:val="left"/>
              <w:rPr>
                <w:rFonts w:ascii="仿宋_GB2312" w:eastAsia="仿宋_GB2312" w:hAnsi="仿宋_GB2312" w:cs="仿宋_GB2312"/>
                <w:sz w:val="28"/>
                <w:szCs w:val="28"/>
              </w:rPr>
            </w:pPr>
            <w:r w:rsidRPr="00882DB9">
              <w:rPr>
                <w:rFonts w:ascii="仿宋_GB2312" w:eastAsia="仿宋_GB2312" w:hAnsi="仿宋_GB2312" w:cs="仿宋_GB2312" w:hint="eastAsia"/>
                <w:b/>
                <w:sz w:val="28"/>
                <w:szCs w:val="28"/>
              </w:rPr>
              <w:t>张志东</w:t>
            </w:r>
          </w:p>
        </w:tc>
      </w:tr>
      <w:tr w:rsidR="005C6044" w:rsidRPr="00882DB9" w14:paraId="2A2BA965" w14:textId="77777777" w:rsidTr="00020C73">
        <w:trPr>
          <w:trHeight w:val="1079"/>
          <w:jc w:val="center"/>
        </w:trPr>
        <w:tc>
          <w:tcPr>
            <w:tcW w:w="1883" w:type="dxa"/>
            <w:vAlign w:val="center"/>
          </w:tcPr>
          <w:p w14:paraId="05EE725D" w14:textId="0A6E3EB2" w:rsidR="005C6044" w:rsidRPr="00882DB9" w:rsidRDefault="005C6044" w:rsidP="00020C73">
            <w:pPr>
              <w:jc w:val="center"/>
              <w:rPr>
                <w:rFonts w:eastAsia="仿宋_GB2312"/>
                <w:sz w:val="28"/>
                <w:szCs w:val="28"/>
              </w:rPr>
            </w:pPr>
            <w:r w:rsidRPr="00882DB9">
              <w:rPr>
                <w:rFonts w:eastAsia="仿宋_GB2312" w:hint="eastAsia"/>
                <w:sz w:val="28"/>
                <w:szCs w:val="28"/>
              </w:rPr>
              <w:t>17</w:t>
            </w:r>
            <w:r w:rsidRPr="00882DB9">
              <w:rPr>
                <w:rFonts w:eastAsia="仿宋_GB2312"/>
                <w:sz w:val="28"/>
                <w:szCs w:val="28"/>
              </w:rPr>
              <w:t>:</w:t>
            </w:r>
            <w:r w:rsidRPr="00882DB9">
              <w:rPr>
                <w:rFonts w:eastAsia="仿宋_GB2312" w:hint="eastAsia"/>
                <w:sz w:val="28"/>
                <w:szCs w:val="28"/>
              </w:rPr>
              <w:t>2</w:t>
            </w:r>
            <w:r w:rsidR="0016413A">
              <w:rPr>
                <w:rFonts w:eastAsia="仿宋_GB2312" w:hint="eastAsia"/>
                <w:sz w:val="28"/>
                <w:szCs w:val="28"/>
              </w:rPr>
              <w:t>5</w:t>
            </w:r>
            <w:r>
              <w:rPr>
                <w:rFonts w:eastAsia="仿宋_GB2312" w:hint="eastAsia"/>
                <w:sz w:val="28"/>
                <w:szCs w:val="28"/>
              </w:rPr>
              <w:t>—</w:t>
            </w:r>
            <w:r w:rsidRPr="00882DB9">
              <w:rPr>
                <w:rFonts w:eastAsia="仿宋_GB2312" w:hint="eastAsia"/>
                <w:sz w:val="28"/>
                <w:szCs w:val="28"/>
              </w:rPr>
              <w:t>17</w:t>
            </w:r>
            <w:r w:rsidRPr="00882DB9">
              <w:rPr>
                <w:rFonts w:eastAsia="仿宋_GB2312"/>
                <w:sz w:val="28"/>
                <w:szCs w:val="28"/>
              </w:rPr>
              <w:t>:</w:t>
            </w:r>
            <w:r w:rsidR="0016413A">
              <w:rPr>
                <w:rFonts w:eastAsia="仿宋_GB2312" w:hint="eastAsia"/>
                <w:sz w:val="28"/>
                <w:szCs w:val="28"/>
              </w:rPr>
              <w:t>40</w:t>
            </w:r>
          </w:p>
        </w:tc>
        <w:tc>
          <w:tcPr>
            <w:tcW w:w="3921" w:type="dxa"/>
            <w:vAlign w:val="center"/>
          </w:tcPr>
          <w:p w14:paraId="27A61A60" w14:textId="77777777" w:rsidR="005C6044" w:rsidRPr="00882DB9" w:rsidRDefault="005C6044" w:rsidP="00020C73">
            <w:pPr>
              <w:snapToGrid w:val="0"/>
              <w:jc w:val="center"/>
              <w:rPr>
                <w:rFonts w:ascii="仿宋_GB2312" w:eastAsia="仿宋_GB2312" w:hAnsi="仿宋_GB2312" w:cs="仿宋_GB2312"/>
                <w:sz w:val="28"/>
                <w:szCs w:val="28"/>
              </w:rPr>
            </w:pPr>
            <w:r w:rsidRPr="00882DB9">
              <w:rPr>
                <w:rFonts w:ascii="仿宋_GB2312" w:eastAsia="仿宋_GB2312" w:hAnsi="仿宋_GB2312" w:cs="仿宋_GB2312" w:hint="eastAsia"/>
                <w:sz w:val="28"/>
                <w:szCs w:val="28"/>
              </w:rPr>
              <w:t>走向高质量发展的五年制高等职业教育</w:t>
            </w:r>
          </w:p>
        </w:tc>
        <w:tc>
          <w:tcPr>
            <w:tcW w:w="2898" w:type="dxa"/>
            <w:vAlign w:val="center"/>
          </w:tcPr>
          <w:p w14:paraId="2A4E9E62" w14:textId="77777777" w:rsidR="005C6044" w:rsidRPr="00882DB9" w:rsidRDefault="005C6044" w:rsidP="00020C73">
            <w:pPr>
              <w:snapToGrid w:val="0"/>
              <w:jc w:val="left"/>
              <w:rPr>
                <w:rFonts w:ascii="仿宋_GB2312" w:eastAsia="仿宋_GB2312" w:hAnsi="仿宋_GB2312" w:cs="仿宋_GB2312"/>
                <w:sz w:val="28"/>
                <w:szCs w:val="28"/>
              </w:rPr>
            </w:pPr>
            <w:r w:rsidRPr="00882DB9">
              <w:rPr>
                <w:rFonts w:ascii="仿宋_GB2312" w:eastAsia="仿宋_GB2312" w:hAnsi="仿宋_GB2312" w:cs="仿宋_GB2312"/>
                <w:sz w:val="28"/>
                <w:szCs w:val="28"/>
              </w:rPr>
              <w:t>江苏联合职业技术学院院长</w:t>
            </w:r>
          </w:p>
          <w:p w14:paraId="251ED059" w14:textId="77777777" w:rsidR="005C6044" w:rsidRPr="00882DB9" w:rsidRDefault="005C6044" w:rsidP="00020C73">
            <w:pPr>
              <w:snapToGrid w:val="0"/>
              <w:ind w:firstLineChars="500" w:firstLine="1405"/>
              <w:jc w:val="left"/>
            </w:pPr>
            <w:r w:rsidRPr="00882DB9">
              <w:rPr>
                <w:rFonts w:ascii="仿宋_GB2312" w:eastAsia="仿宋_GB2312" w:hAnsi="仿宋_GB2312" w:cs="仿宋_GB2312" w:hint="eastAsia"/>
                <w:b/>
                <w:sz w:val="28"/>
                <w:szCs w:val="28"/>
              </w:rPr>
              <w:t>刘克勇</w:t>
            </w:r>
          </w:p>
        </w:tc>
      </w:tr>
      <w:tr w:rsidR="005C6044" w:rsidRPr="00882DB9" w14:paraId="5975BA2E" w14:textId="77777777" w:rsidTr="00020C73">
        <w:trPr>
          <w:trHeight w:val="1079"/>
          <w:jc w:val="center"/>
        </w:trPr>
        <w:tc>
          <w:tcPr>
            <w:tcW w:w="1883" w:type="dxa"/>
            <w:vAlign w:val="center"/>
          </w:tcPr>
          <w:p w14:paraId="680E50F8" w14:textId="72DBB241" w:rsidR="005C6044" w:rsidRPr="00882DB9" w:rsidRDefault="005C6044" w:rsidP="00020C73">
            <w:pPr>
              <w:jc w:val="center"/>
              <w:rPr>
                <w:rFonts w:eastAsia="仿宋_GB2312"/>
                <w:sz w:val="28"/>
                <w:szCs w:val="28"/>
              </w:rPr>
            </w:pPr>
            <w:r w:rsidRPr="00882DB9">
              <w:rPr>
                <w:rFonts w:eastAsia="仿宋_GB2312" w:hint="eastAsia"/>
                <w:sz w:val="28"/>
                <w:szCs w:val="28"/>
              </w:rPr>
              <w:t>17</w:t>
            </w:r>
            <w:r w:rsidRPr="00882DB9">
              <w:rPr>
                <w:rFonts w:eastAsia="仿宋_GB2312"/>
                <w:sz w:val="28"/>
                <w:szCs w:val="28"/>
              </w:rPr>
              <w:t>:</w:t>
            </w:r>
            <w:r w:rsidR="0016413A">
              <w:rPr>
                <w:rFonts w:eastAsia="仿宋_GB2312" w:hint="eastAsia"/>
                <w:sz w:val="28"/>
                <w:szCs w:val="28"/>
              </w:rPr>
              <w:t>40</w:t>
            </w:r>
            <w:r>
              <w:rPr>
                <w:rFonts w:eastAsia="仿宋_GB2312" w:hint="eastAsia"/>
                <w:sz w:val="28"/>
                <w:szCs w:val="28"/>
              </w:rPr>
              <w:t>—</w:t>
            </w:r>
            <w:r w:rsidRPr="00882DB9">
              <w:rPr>
                <w:rFonts w:eastAsia="仿宋_GB2312"/>
                <w:sz w:val="28"/>
                <w:szCs w:val="28"/>
              </w:rPr>
              <w:t>1</w:t>
            </w:r>
            <w:r w:rsidRPr="00882DB9">
              <w:rPr>
                <w:rFonts w:eastAsia="仿宋_GB2312" w:hint="eastAsia"/>
                <w:sz w:val="28"/>
                <w:szCs w:val="28"/>
              </w:rPr>
              <w:t>7</w:t>
            </w:r>
            <w:r w:rsidRPr="00882DB9">
              <w:rPr>
                <w:rFonts w:eastAsia="仿宋_GB2312"/>
                <w:sz w:val="28"/>
                <w:szCs w:val="28"/>
              </w:rPr>
              <w:t>:</w:t>
            </w:r>
            <w:r w:rsidRPr="00882DB9">
              <w:rPr>
                <w:rFonts w:eastAsia="仿宋_GB2312" w:hint="eastAsia"/>
                <w:sz w:val="28"/>
                <w:szCs w:val="28"/>
              </w:rPr>
              <w:t>5</w:t>
            </w:r>
            <w:r w:rsidR="0016413A">
              <w:rPr>
                <w:rFonts w:eastAsia="仿宋_GB2312" w:hint="eastAsia"/>
                <w:sz w:val="28"/>
                <w:szCs w:val="28"/>
              </w:rPr>
              <w:t>5</w:t>
            </w:r>
          </w:p>
        </w:tc>
        <w:tc>
          <w:tcPr>
            <w:tcW w:w="3921" w:type="dxa"/>
            <w:vAlign w:val="center"/>
          </w:tcPr>
          <w:p w14:paraId="08452CAA" w14:textId="77777777" w:rsidR="005C6044" w:rsidRPr="00882DB9" w:rsidRDefault="005C6044" w:rsidP="00020C73">
            <w:pPr>
              <w:snapToGrid w:val="0"/>
              <w:jc w:val="center"/>
              <w:rPr>
                <w:rFonts w:ascii="仿宋_GB2312" w:eastAsia="仿宋_GB2312" w:hAnsi="仿宋_GB2312" w:cs="仿宋_GB2312"/>
                <w:sz w:val="28"/>
                <w:szCs w:val="28"/>
              </w:rPr>
            </w:pPr>
            <w:r w:rsidRPr="00602C72">
              <w:rPr>
                <w:rFonts w:ascii="仿宋_GB2312" w:eastAsia="仿宋_GB2312" w:hAnsi="仿宋_GB2312" w:cs="仿宋_GB2312" w:hint="eastAsia"/>
                <w:sz w:val="28"/>
                <w:szCs w:val="28"/>
              </w:rPr>
              <w:t>服务融入长三角一体化发展，构建产教融合“育训共同体”</w:t>
            </w:r>
          </w:p>
        </w:tc>
        <w:tc>
          <w:tcPr>
            <w:tcW w:w="2898" w:type="dxa"/>
            <w:vAlign w:val="center"/>
          </w:tcPr>
          <w:p w14:paraId="60CF1ED1" w14:textId="77777777" w:rsidR="005C6044" w:rsidRPr="00882DB9" w:rsidRDefault="005C6044" w:rsidP="00020C73">
            <w:pPr>
              <w:snapToGrid w:val="0"/>
              <w:jc w:val="left"/>
              <w:rPr>
                <w:rFonts w:ascii="仿宋_GB2312" w:eastAsia="仿宋_GB2312" w:hAnsi="仿宋_GB2312" w:cs="仿宋_GB2312"/>
                <w:sz w:val="28"/>
                <w:szCs w:val="28"/>
              </w:rPr>
            </w:pPr>
            <w:r w:rsidRPr="00882DB9">
              <w:rPr>
                <w:rFonts w:ascii="仿宋_GB2312" w:eastAsia="仿宋_GB2312" w:hAnsi="仿宋_GB2312" w:cs="仿宋_GB2312" w:hint="eastAsia"/>
                <w:sz w:val="28"/>
                <w:szCs w:val="28"/>
              </w:rPr>
              <w:t>江苏工程职业技术学院党委书记</w:t>
            </w:r>
          </w:p>
          <w:p w14:paraId="04DE2673" w14:textId="77777777" w:rsidR="005C6044" w:rsidRPr="00882DB9" w:rsidRDefault="005C6044" w:rsidP="00020C73">
            <w:pPr>
              <w:snapToGrid w:val="0"/>
              <w:ind w:firstLineChars="500" w:firstLine="1405"/>
              <w:jc w:val="left"/>
              <w:rPr>
                <w:rFonts w:ascii="仿宋_GB2312" w:eastAsia="仿宋_GB2312" w:hAnsi="仿宋_GB2312" w:cs="仿宋_GB2312"/>
                <w:b/>
                <w:sz w:val="28"/>
                <w:szCs w:val="28"/>
              </w:rPr>
            </w:pPr>
            <w:r w:rsidRPr="00882DB9">
              <w:rPr>
                <w:rFonts w:ascii="仿宋_GB2312" w:eastAsia="仿宋_GB2312" w:hAnsi="仿宋_GB2312" w:cs="仿宋_GB2312" w:hint="eastAsia"/>
                <w:b/>
                <w:sz w:val="28"/>
                <w:szCs w:val="28"/>
              </w:rPr>
              <w:t>秦志林</w:t>
            </w:r>
          </w:p>
        </w:tc>
      </w:tr>
      <w:tr w:rsidR="005C6044" w:rsidRPr="00882DB9" w14:paraId="31252F04" w14:textId="77777777" w:rsidTr="00020C73">
        <w:trPr>
          <w:trHeight w:val="1079"/>
          <w:jc w:val="center"/>
        </w:trPr>
        <w:tc>
          <w:tcPr>
            <w:tcW w:w="1883" w:type="dxa"/>
            <w:vAlign w:val="center"/>
          </w:tcPr>
          <w:p w14:paraId="14745D97" w14:textId="2121088E" w:rsidR="005C6044" w:rsidRPr="002B0B2E" w:rsidRDefault="005C6044" w:rsidP="00020C73">
            <w:pPr>
              <w:jc w:val="center"/>
              <w:rPr>
                <w:rFonts w:eastAsia="仿宋_GB2312"/>
                <w:color w:val="FF0000"/>
                <w:sz w:val="28"/>
                <w:szCs w:val="28"/>
              </w:rPr>
            </w:pPr>
            <w:r w:rsidRPr="005C6044">
              <w:rPr>
                <w:rFonts w:ascii="仿宋_GB2312" w:eastAsia="仿宋_GB2312" w:hAnsi="仿宋_GB2312" w:cs="仿宋_GB2312" w:hint="eastAsia"/>
                <w:sz w:val="28"/>
                <w:szCs w:val="28"/>
              </w:rPr>
              <w:t>17</w:t>
            </w:r>
            <w:r w:rsidRPr="005C6044">
              <w:rPr>
                <w:rFonts w:ascii="仿宋_GB2312" w:eastAsia="仿宋_GB2312" w:hAnsi="仿宋_GB2312" w:cs="仿宋_GB2312"/>
                <w:sz w:val="28"/>
                <w:szCs w:val="28"/>
              </w:rPr>
              <w:t>:</w:t>
            </w:r>
            <w:r w:rsidRPr="005C6044">
              <w:rPr>
                <w:rFonts w:ascii="仿宋_GB2312" w:eastAsia="仿宋_GB2312" w:hAnsi="仿宋_GB2312" w:cs="仿宋_GB2312" w:hint="eastAsia"/>
                <w:sz w:val="28"/>
                <w:szCs w:val="28"/>
              </w:rPr>
              <w:t>5</w:t>
            </w:r>
            <w:r w:rsidR="0016413A">
              <w:rPr>
                <w:rFonts w:ascii="仿宋_GB2312" w:eastAsia="仿宋_GB2312" w:hAnsi="仿宋_GB2312" w:cs="仿宋_GB2312" w:hint="eastAsia"/>
                <w:sz w:val="28"/>
                <w:szCs w:val="28"/>
              </w:rPr>
              <w:t>5</w:t>
            </w:r>
            <w:r w:rsidRPr="005C6044">
              <w:rPr>
                <w:rFonts w:ascii="仿宋_GB2312" w:eastAsia="仿宋_GB2312" w:hAnsi="仿宋_GB2312" w:cs="仿宋_GB2312" w:hint="eastAsia"/>
                <w:sz w:val="28"/>
                <w:szCs w:val="28"/>
              </w:rPr>
              <w:t>—</w:t>
            </w:r>
            <w:r w:rsidRPr="005C6044">
              <w:rPr>
                <w:rFonts w:ascii="仿宋_GB2312" w:eastAsia="仿宋_GB2312" w:hAnsi="仿宋_GB2312" w:cs="仿宋_GB2312"/>
                <w:sz w:val="28"/>
                <w:szCs w:val="28"/>
              </w:rPr>
              <w:t>1</w:t>
            </w:r>
            <w:r w:rsidRPr="005C6044">
              <w:rPr>
                <w:rFonts w:ascii="仿宋_GB2312" w:eastAsia="仿宋_GB2312" w:hAnsi="仿宋_GB2312" w:cs="仿宋_GB2312" w:hint="eastAsia"/>
                <w:sz w:val="28"/>
                <w:szCs w:val="28"/>
              </w:rPr>
              <w:t>8</w:t>
            </w:r>
            <w:r w:rsidRPr="005C6044">
              <w:rPr>
                <w:rFonts w:ascii="仿宋_GB2312" w:eastAsia="仿宋_GB2312" w:hAnsi="仿宋_GB2312" w:cs="仿宋_GB2312"/>
                <w:sz w:val="28"/>
                <w:szCs w:val="28"/>
              </w:rPr>
              <w:t>:</w:t>
            </w:r>
            <w:r w:rsidR="0016413A">
              <w:rPr>
                <w:rFonts w:ascii="仿宋_GB2312" w:eastAsia="仿宋_GB2312" w:hAnsi="仿宋_GB2312" w:cs="仿宋_GB2312" w:hint="eastAsia"/>
                <w:sz w:val="28"/>
                <w:szCs w:val="28"/>
              </w:rPr>
              <w:t>10</w:t>
            </w:r>
          </w:p>
        </w:tc>
        <w:tc>
          <w:tcPr>
            <w:tcW w:w="3921" w:type="dxa"/>
            <w:vAlign w:val="center"/>
          </w:tcPr>
          <w:p w14:paraId="4F372C64" w14:textId="11278997" w:rsidR="005C6044" w:rsidRPr="00602C72" w:rsidRDefault="008C34B1" w:rsidP="008C34B1">
            <w:pPr>
              <w:snapToGrid w:val="0"/>
              <w:jc w:val="center"/>
              <w:rPr>
                <w:rFonts w:ascii="仿宋_GB2312" w:eastAsia="仿宋_GB2312" w:hAnsi="仿宋_GB2312" w:cs="仿宋_GB2312"/>
                <w:sz w:val="28"/>
                <w:szCs w:val="28"/>
              </w:rPr>
            </w:pPr>
            <w:r w:rsidRPr="008C34B1">
              <w:rPr>
                <w:rFonts w:ascii="仿宋_GB2312" w:eastAsia="仿宋_GB2312" w:hAnsi="仿宋_GB2312" w:cs="仿宋_GB2312" w:hint="eastAsia"/>
                <w:sz w:val="28"/>
                <w:szCs w:val="28"/>
              </w:rPr>
              <w:t>职业教育人才贯通培养质量标准建设路径研究</w:t>
            </w:r>
          </w:p>
        </w:tc>
        <w:tc>
          <w:tcPr>
            <w:tcW w:w="2898" w:type="dxa"/>
            <w:vAlign w:val="center"/>
          </w:tcPr>
          <w:p w14:paraId="12AEDD8F" w14:textId="77777777" w:rsidR="005C6044" w:rsidRPr="005C6044" w:rsidRDefault="005C6044" w:rsidP="005C6044">
            <w:pPr>
              <w:snapToGrid w:val="0"/>
              <w:jc w:val="left"/>
              <w:rPr>
                <w:rFonts w:ascii="仿宋_GB2312" w:eastAsia="仿宋_GB2312" w:hAnsi="仿宋_GB2312" w:cs="仿宋_GB2312"/>
                <w:sz w:val="28"/>
                <w:szCs w:val="28"/>
              </w:rPr>
            </w:pPr>
            <w:r w:rsidRPr="005C6044">
              <w:rPr>
                <w:rFonts w:ascii="仿宋_GB2312" w:eastAsia="仿宋_GB2312" w:hAnsi="仿宋_GB2312" w:cs="仿宋_GB2312"/>
                <w:sz w:val="28"/>
                <w:szCs w:val="28"/>
              </w:rPr>
              <w:t>南</w:t>
            </w:r>
            <w:r w:rsidRPr="005C6044">
              <w:rPr>
                <w:rFonts w:ascii="仿宋_GB2312" w:eastAsia="仿宋_GB2312" w:hAnsi="仿宋_GB2312" w:cs="仿宋_GB2312" w:hint="eastAsia"/>
                <w:sz w:val="28"/>
                <w:szCs w:val="28"/>
              </w:rPr>
              <w:t>京</w:t>
            </w:r>
            <w:r w:rsidRPr="005C6044">
              <w:rPr>
                <w:rFonts w:ascii="仿宋_GB2312" w:eastAsia="仿宋_GB2312" w:hAnsi="仿宋_GB2312" w:cs="仿宋_GB2312"/>
                <w:sz w:val="28"/>
                <w:szCs w:val="28"/>
              </w:rPr>
              <w:t>工业职业技术大学党委副书记</w:t>
            </w:r>
          </w:p>
          <w:p w14:paraId="597679A2" w14:textId="77777777" w:rsidR="005C6044" w:rsidRPr="00882DB9" w:rsidRDefault="005C6044" w:rsidP="005C6044">
            <w:pPr>
              <w:snapToGrid w:val="0"/>
              <w:ind w:firstLineChars="500" w:firstLine="1405"/>
              <w:jc w:val="left"/>
              <w:rPr>
                <w:rFonts w:ascii="仿宋_GB2312" w:eastAsia="仿宋_GB2312" w:hAnsi="仿宋_GB2312" w:cs="仿宋_GB2312"/>
                <w:sz w:val="28"/>
                <w:szCs w:val="28"/>
              </w:rPr>
            </w:pPr>
            <w:r w:rsidRPr="005C6044">
              <w:rPr>
                <w:rFonts w:ascii="仿宋_GB2312" w:eastAsia="仿宋_GB2312" w:hAnsi="仿宋_GB2312" w:cs="仿宋_GB2312" w:hint="eastAsia"/>
                <w:b/>
                <w:sz w:val="28"/>
                <w:szCs w:val="28"/>
              </w:rPr>
              <w:t>马成荣</w:t>
            </w:r>
          </w:p>
        </w:tc>
      </w:tr>
      <w:tr w:rsidR="005C6044" w:rsidRPr="00882DB9" w14:paraId="4D37C623" w14:textId="77777777" w:rsidTr="00020C73">
        <w:trPr>
          <w:trHeight w:val="719"/>
          <w:jc w:val="center"/>
        </w:trPr>
        <w:tc>
          <w:tcPr>
            <w:tcW w:w="1883" w:type="dxa"/>
            <w:vAlign w:val="center"/>
          </w:tcPr>
          <w:p w14:paraId="7A898D42" w14:textId="1909D451" w:rsidR="005C6044" w:rsidRPr="002B0B2E" w:rsidRDefault="005C6044" w:rsidP="00020C73">
            <w:pPr>
              <w:jc w:val="center"/>
              <w:rPr>
                <w:rFonts w:ascii="仿宋_GB2312" w:eastAsia="仿宋_GB2312" w:hAnsi="仿宋_GB2312" w:cs="仿宋_GB2312"/>
                <w:color w:val="FF0000"/>
                <w:sz w:val="28"/>
                <w:szCs w:val="28"/>
              </w:rPr>
            </w:pPr>
            <w:r w:rsidRPr="005C6044">
              <w:rPr>
                <w:rFonts w:eastAsia="仿宋_GB2312" w:hint="eastAsia"/>
                <w:sz w:val="28"/>
                <w:szCs w:val="28"/>
              </w:rPr>
              <w:t>18</w:t>
            </w:r>
            <w:r w:rsidRPr="005C6044">
              <w:rPr>
                <w:rFonts w:eastAsia="仿宋_GB2312"/>
                <w:sz w:val="28"/>
                <w:szCs w:val="28"/>
              </w:rPr>
              <w:t>:</w:t>
            </w:r>
            <w:r w:rsidR="0016413A">
              <w:rPr>
                <w:rFonts w:eastAsia="仿宋_GB2312" w:hint="eastAsia"/>
                <w:sz w:val="28"/>
                <w:szCs w:val="28"/>
              </w:rPr>
              <w:t>10</w:t>
            </w:r>
            <w:r w:rsidRPr="005C6044">
              <w:rPr>
                <w:rFonts w:eastAsia="仿宋_GB2312" w:hint="eastAsia"/>
                <w:sz w:val="28"/>
                <w:szCs w:val="28"/>
              </w:rPr>
              <w:t>—</w:t>
            </w:r>
            <w:r w:rsidRPr="005C6044">
              <w:rPr>
                <w:rFonts w:eastAsia="仿宋_GB2312"/>
                <w:sz w:val="28"/>
                <w:szCs w:val="28"/>
              </w:rPr>
              <w:t>1</w:t>
            </w:r>
            <w:r w:rsidRPr="005C6044">
              <w:rPr>
                <w:rFonts w:eastAsia="仿宋_GB2312" w:hint="eastAsia"/>
                <w:sz w:val="28"/>
                <w:szCs w:val="28"/>
              </w:rPr>
              <w:t>8</w:t>
            </w:r>
            <w:r w:rsidRPr="005C6044">
              <w:rPr>
                <w:rFonts w:eastAsia="仿宋_GB2312"/>
                <w:sz w:val="28"/>
                <w:szCs w:val="28"/>
              </w:rPr>
              <w:t>:</w:t>
            </w:r>
            <w:r w:rsidRPr="005C6044">
              <w:rPr>
                <w:rFonts w:eastAsia="仿宋_GB2312" w:hint="eastAsia"/>
                <w:sz w:val="28"/>
                <w:szCs w:val="28"/>
              </w:rPr>
              <w:t>2</w:t>
            </w:r>
            <w:r w:rsidR="0016413A">
              <w:rPr>
                <w:rFonts w:eastAsia="仿宋_GB2312" w:hint="eastAsia"/>
                <w:sz w:val="28"/>
                <w:szCs w:val="28"/>
              </w:rPr>
              <w:t>5</w:t>
            </w:r>
          </w:p>
        </w:tc>
        <w:tc>
          <w:tcPr>
            <w:tcW w:w="3921" w:type="dxa"/>
            <w:vAlign w:val="center"/>
          </w:tcPr>
          <w:p w14:paraId="09FD10E5" w14:textId="77777777" w:rsidR="005C6044" w:rsidRPr="00882DB9" w:rsidRDefault="005C6044" w:rsidP="00020C73">
            <w:pPr>
              <w:snapToGrid w:val="0"/>
              <w:jc w:val="center"/>
              <w:rPr>
                <w:rFonts w:ascii="仿宋_GB2312" w:eastAsia="仿宋_GB2312" w:hAnsi="仿宋_GB2312" w:cs="仿宋_GB2312"/>
                <w:sz w:val="28"/>
                <w:szCs w:val="28"/>
              </w:rPr>
            </w:pPr>
            <w:r w:rsidRPr="00882DB9">
              <w:rPr>
                <w:rFonts w:ascii="仿宋_GB2312" w:eastAsia="仿宋_GB2312" w:hAnsi="仿宋_GB2312" w:cs="仿宋_GB2312" w:hint="eastAsia"/>
                <w:sz w:val="28"/>
                <w:szCs w:val="28"/>
              </w:rPr>
              <w:t>职业教育的“工场化”学习体系建设</w:t>
            </w:r>
          </w:p>
        </w:tc>
        <w:tc>
          <w:tcPr>
            <w:tcW w:w="2898" w:type="dxa"/>
            <w:vAlign w:val="center"/>
          </w:tcPr>
          <w:p w14:paraId="4C7DD4AB" w14:textId="77777777" w:rsidR="005C6044" w:rsidRPr="00882DB9" w:rsidRDefault="005C6044" w:rsidP="00020C73">
            <w:pPr>
              <w:snapToGrid w:val="0"/>
              <w:rPr>
                <w:rFonts w:ascii="仿宋_GB2312" w:eastAsia="仿宋_GB2312" w:hAnsi="仿宋_GB2312" w:cs="仿宋_GB2312"/>
                <w:sz w:val="28"/>
                <w:szCs w:val="28"/>
              </w:rPr>
            </w:pPr>
            <w:r w:rsidRPr="00882DB9">
              <w:rPr>
                <w:rFonts w:ascii="仿宋_GB2312" w:eastAsia="仿宋_GB2312" w:hAnsi="仿宋_GB2312" w:cs="仿宋_GB2312" w:hint="eastAsia"/>
                <w:sz w:val="28"/>
                <w:szCs w:val="28"/>
              </w:rPr>
              <w:t xml:space="preserve">华晟经世运营总经理 </w:t>
            </w:r>
            <w:r w:rsidRPr="00882DB9">
              <w:rPr>
                <w:rFonts w:ascii="仿宋_GB2312" w:eastAsia="仿宋_GB2312" w:hAnsi="仿宋_GB2312" w:cs="仿宋_GB2312"/>
                <w:sz w:val="28"/>
                <w:szCs w:val="28"/>
              </w:rPr>
              <w:t xml:space="preserve"> </w:t>
            </w:r>
          </w:p>
          <w:p w14:paraId="125475CC" w14:textId="77777777" w:rsidR="005C6044" w:rsidRPr="00882DB9" w:rsidRDefault="005C6044" w:rsidP="00020C73">
            <w:pPr>
              <w:snapToGrid w:val="0"/>
              <w:ind w:firstLineChars="500" w:firstLine="1405"/>
              <w:jc w:val="left"/>
              <w:rPr>
                <w:rFonts w:ascii="仿宋_GB2312" w:eastAsia="仿宋_GB2312"/>
                <w:sz w:val="32"/>
                <w:szCs w:val="32"/>
              </w:rPr>
            </w:pPr>
            <w:r w:rsidRPr="00882DB9">
              <w:rPr>
                <w:rFonts w:ascii="仿宋_GB2312" w:eastAsia="仿宋_GB2312" w:hAnsi="仿宋_GB2312" w:cs="仿宋_GB2312" w:hint="eastAsia"/>
                <w:b/>
                <w:sz w:val="28"/>
                <w:szCs w:val="28"/>
              </w:rPr>
              <w:t xml:space="preserve">张 </w:t>
            </w:r>
            <w:r w:rsidRPr="00882DB9">
              <w:rPr>
                <w:rFonts w:ascii="仿宋_GB2312" w:eastAsia="仿宋_GB2312" w:hAnsi="仿宋_GB2312" w:cs="仿宋_GB2312"/>
                <w:b/>
                <w:sz w:val="28"/>
                <w:szCs w:val="28"/>
              </w:rPr>
              <w:t xml:space="preserve"> </w:t>
            </w:r>
            <w:proofErr w:type="gramStart"/>
            <w:r w:rsidRPr="00882DB9">
              <w:rPr>
                <w:rFonts w:ascii="仿宋_GB2312" w:eastAsia="仿宋_GB2312" w:hAnsi="仿宋_GB2312" w:cs="仿宋_GB2312" w:hint="eastAsia"/>
                <w:b/>
                <w:sz w:val="28"/>
                <w:szCs w:val="28"/>
              </w:rPr>
              <w:t>煜</w:t>
            </w:r>
            <w:proofErr w:type="gramEnd"/>
          </w:p>
        </w:tc>
      </w:tr>
      <w:tr w:rsidR="005C6044" w:rsidRPr="00882DB9" w14:paraId="1BA9CE54" w14:textId="77777777" w:rsidTr="00020C73">
        <w:trPr>
          <w:trHeight w:val="719"/>
          <w:jc w:val="center"/>
        </w:trPr>
        <w:tc>
          <w:tcPr>
            <w:tcW w:w="1883" w:type="dxa"/>
            <w:vAlign w:val="center"/>
          </w:tcPr>
          <w:p w14:paraId="6FB8FAF0" w14:textId="57936BE2" w:rsidR="005C6044" w:rsidRPr="002B0B2E" w:rsidRDefault="005C6044" w:rsidP="00020C73">
            <w:pPr>
              <w:jc w:val="center"/>
              <w:rPr>
                <w:rFonts w:ascii="仿宋_GB2312" w:eastAsia="仿宋_GB2312"/>
                <w:color w:val="FF0000"/>
                <w:sz w:val="32"/>
                <w:szCs w:val="32"/>
              </w:rPr>
            </w:pPr>
            <w:r w:rsidRPr="005C6044">
              <w:rPr>
                <w:rFonts w:eastAsia="仿宋_GB2312" w:hint="eastAsia"/>
                <w:sz w:val="28"/>
                <w:szCs w:val="28"/>
              </w:rPr>
              <w:t>18</w:t>
            </w:r>
            <w:r w:rsidRPr="005C6044">
              <w:rPr>
                <w:rFonts w:eastAsia="仿宋_GB2312"/>
                <w:sz w:val="28"/>
                <w:szCs w:val="28"/>
              </w:rPr>
              <w:t>:</w:t>
            </w:r>
            <w:r w:rsidRPr="005C6044">
              <w:rPr>
                <w:rFonts w:eastAsia="仿宋_GB2312" w:hint="eastAsia"/>
                <w:sz w:val="28"/>
                <w:szCs w:val="28"/>
              </w:rPr>
              <w:t>2</w:t>
            </w:r>
            <w:r w:rsidR="0016413A">
              <w:rPr>
                <w:rFonts w:eastAsia="仿宋_GB2312" w:hint="eastAsia"/>
                <w:sz w:val="28"/>
                <w:szCs w:val="28"/>
              </w:rPr>
              <w:t>5</w:t>
            </w:r>
            <w:r w:rsidRPr="005C6044">
              <w:rPr>
                <w:rFonts w:eastAsia="仿宋_GB2312" w:hint="eastAsia"/>
                <w:sz w:val="28"/>
                <w:szCs w:val="28"/>
              </w:rPr>
              <w:t>—</w:t>
            </w:r>
            <w:r w:rsidRPr="005C6044">
              <w:rPr>
                <w:rFonts w:eastAsia="仿宋_GB2312"/>
                <w:sz w:val="28"/>
                <w:szCs w:val="28"/>
              </w:rPr>
              <w:t>1</w:t>
            </w:r>
            <w:r w:rsidRPr="005C6044">
              <w:rPr>
                <w:rFonts w:eastAsia="仿宋_GB2312" w:hint="eastAsia"/>
                <w:sz w:val="28"/>
                <w:szCs w:val="28"/>
              </w:rPr>
              <w:t>8</w:t>
            </w:r>
            <w:r w:rsidRPr="005C6044">
              <w:rPr>
                <w:rFonts w:eastAsia="仿宋_GB2312"/>
                <w:sz w:val="28"/>
                <w:szCs w:val="28"/>
              </w:rPr>
              <w:t>:</w:t>
            </w:r>
            <w:r w:rsidR="0016413A">
              <w:rPr>
                <w:rFonts w:eastAsia="仿宋_GB2312" w:hint="eastAsia"/>
                <w:sz w:val="28"/>
                <w:szCs w:val="28"/>
              </w:rPr>
              <w:t>40</w:t>
            </w:r>
          </w:p>
        </w:tc>
        <w:tc>
          <w:tcPr>
            <w:tcW w:w="3921" w:type="dxa"/>
            <w:vAlign w:val="center"/>
          </w:tcPr>
          <w:p w14:paraId="267FBB4E" w14:textId="77777777" w:rsidR="005C6044" w:rsidRPr="00882DB9" w:rsidRDefault="005C6044" w:rsidP="00020C73">
            <w:pPr>
              <w:snapToGrid w:val="0"/>
              <w:rPr>
                <w:rFonts w:ascii="仿宋_GB2312" w:eastAsia="仿宋_GB2312" w:hAnsi="仿宋_GB2312" w:cs="仿宋_GB2312"/>
                <w:sz w:val="28"/>
                <w:szCs w:val="28"/>
              </w:rPr>
            </w:pPr>
            <w:r w:rsidRPr="00882DB9">
              <w:rPr>
                <w:rFonts w:ascii="仿宋_GB2312" w:eastAsia="仿宋_GB2312" w:hAnsi="仿宋_GB2312" w:cs="仿宋_GB2312" w:hint="eastAsia"/>
                <w:sz w:val="28"/>
                <w:szCs w:val="28"/>
              </w:rPr>
              <w:t>铺筑“职教类型”发展路，构建“贯通培养”立交桥</w:t>
            </w:r>
            <w:r w:rsidRPr="003A4DCA">
              <w:rPr>
                <w:rFonts w:ascii="仿宋_GB2312" w:eastAsia="仿宋_GB2312" w:hAnsi="仿宋_GB2312" w:cs="仿宋_GB2312" w:hint="eastAsia"/>
                <w:sz w:val="28"/>
                <w:szCs w:val="28"/>
              </w:rPr>
              <w:t>—</w:t>
            </w:r>
            <w:r w:rsidRPr="00882DB9">
              <w:rPr>
                <w:rFonts w:ascii="仿宋_GB2312" w:eastAsia="仿宋_GB2312" w:hAnsi="仿宋_GB2312" w:cs="仿宋_GB2312" w:hint="eastAsia"/>
                <w:sz w:val="28"/>
                <w:szCs w:val="28"/>
              </w:rPr>
              <w:t>广东轻工“中高本”贯通培养模式探索</w:t>
            </w:r>
          </w:p>
        </w:tc>
        <w:tc>
          <w:tcPr>
            <w:tcW w:w="2898" w:type="dxa"/>
            <w:vAlign w:val="center"/>
          </w:tcPr>
          <w:p w14:paraId="0D416B64" w14:textId="77777777" w:rsidR="005C6044" w:rsidRPr="00882DB9" w:rsidRDefault="005C6044" w:rsidP="00020C73">
            <w:pPr>
              <w:snapToGrid w:val="0"/>
              <w:jc w:val="left"/>
              <w:rPr>
                <w:rFonts w:ascii="仿宋_GB2312" w:eastAsia="仿宋_GB2312" w:hAnsi="仿宋_GB2312" w:cs="仿宋_GB2312"/>
                <w:sz w:val="28"/>
                <w:szCs w:val="28"/>
              </w:rPr>
            </w:pPr>
            <w:r w:rsidRPr="00882DB9">
              <w:rPr>
                <w:rFonts w:ascii="仿宋_GB2312" w:eastAsia="仿宋_GB2312" w:hAnsi="仿宋_GB2312" w:cs="仿宋_GB2312" w:hint="eastAsia"/>
                <w:sz w:val="28"/>
                <w:szCs w:val="28"/>
              </w:rPr>
              <w:t>广东轻工职业技术学院副校长</w:t>
            </w:r>
          </w:p>
          <w:p w14:paraId="21C19CD1" w14:textId="77777777" w:rsidR="005C6044" w:rsidRPr="00882DB9" w:rsidRDefault="005C6044" w:rsidP="00020C73">
            <w:pPr>
              <w:snapToGrid w:val="0"/>
              <w:ind w:firstLineChars="500" w:firstLine="1405"/>
              <w:jc w:val="left"/>
              <w:rPr>
                <w:rFonts w:ascii="仿宋_GB2312" w:eastAsia="仿宋_GB2312" w:hAnsi="仿宋_GB2312" w:cs="仿宋_GB2312"/>
                <w:sz w:val="28"/>
                <w:szCs w:val="28"/>
              </w:rPr>
            </w:pPr>
            <w:r w:rsidRPr="00882DB9">
              <w:rPr>
                <w:rFonts w:ascii="仿宋_GB2312" w:eastAsia="仿宋_GB2312" w:hAnsi="仿宋_GB2312" w:cs="仿宋_GB2312"/>
                <w:b/>
                <w:sz w:val="28"/>
                <w:szCs w:val="28"/>
              </w:rPr>
              <w:t>廖俊杰</w:t>
            </w:r>
          </w:p>
        </w:tc>
      </w:tr>
      <w:tr w:rsidR="005C6044" w:rsidRPr="00882DB9" w14:paraId="7CF5770F" w14:textId="77777777" w:rsidTr="00020C73">
        <w:trPr>
          <w:trHeight w:val="719"/>
          <w:jc w:val="center"/>
        </w:trPr>
        <w:tc>
          <w:tcPr>
            <w:tcW w:w="1883" w:type="dxa"/>
            <w:vAlign w:val="center"/>
          </w:tcPr>
          <w:p w14:paraId="5C5D1C2B" w14:textId="0B837867" w:rsidR="005C6044" w:rsidRPr="002B0B2E" w:rsidRDefault="005C6044" w:rsidP="00020C73">
            <w:pPr>
              <w:jc w:val="center"/>
              <w:rPr>
                <w:rFonts w:eastAsia="仿宋_GB2312"/>
                <w:color w:val="FF0000"/>
                <w:sz w:val="28"/>
                <w:szCs w:val="28"/>
              </w:rPr>
            </w:pPr>
            <w:r w:rsidRPr="005C6044">
              <w:rPr>
                <w:rFonts w:eastAsia="仿宋_GB2312" w:hint="eastAsia"/>
                <w:sz w:val="28"/>
                <w:szCs w:val="28"/>
              </w:rPr>
              <w:t>18</w:t>
            </w:r>
            <w:r w:rsidRPr="005C6044">
              <w:rPr>
                <w:rFonts w:eastAsia="仿宋_GB2312"/>
                <w:sz w:val="28"/>
                <w:szCs w:val="28"/>
              </w:rPr>
              <w:t>:</w:t>
            </w:r>
            <w:r w:rsidR="0016413A">
              <w:rPr>
                <w:rFonts w:eastAsia="仿宋_GB2312" w:hint="eastAsia"/>
                <w:sz w:val="28"/>
                <w:szCs w:val="28"/>
              </w:rPr>
              <w:t>40</w:t>
            </w:r>
            <w:r w:rsidRPr="005C6044">
              <w:rPr>
                <w:rFonts w:eastAsia="仿宋_GB2312" w:hint="eastAsia"/>
                <w:sz w:val="28"/>
                <w:szCs w:val="28"/>
              </w:rPr>
              <w:t>—</w:t>
            </w:r>
            <w:r w:rsidRPr="005C6044">
              <w:rPr>
                <w:rFonts w:eastAsia="仿宋_GB2312"/>
                <w:sz w:val="28"/>
                <w:szCs w:val="28"/>
              </w:rPr>
              <w:t>1</w:t>
            </w:r>
            <w:r w:rsidRPr="005C6044">
              <w:rPr>
                <w:rFonts w:eastAsia="仿宋_GB2312" w:hint="eastAsia"/>
                <w:sz w:val="28"/>
                <w:szCs w:val="28"/>
              </w:rPr>
              <w:t>8</w:t>
            </w:r>
            <w:r w:rsidRPr="005C6044">
              <w:rPr>
                <w:rFonts w:eastAsia="仿宋_GB2312"/>
                <w:sz w:val="28"/>
                <w:szCs w:val="28"/>
              </w:rPr>
              <w:t>:</w:t>
            </w:r>
            <w:r w:rsidRPr="005C6044">
              <w:rPr>
                <w:rFonts w:eastAsia="仿宋_GB2312" w:hint="eastAsia"/>
                <w:sz w:val="28"/>
                <w:szCs w:val="28"/>
              </w:rPr>
              <w:t>5</w:t>
            </w:r>
            <w:r w:rsidR="0016413A">
              <w:rPr>
                <w:rFonts w:eastAsia="仿宋_GB2312" w:hint="eastAsia"/>
                <w:sz w:val="28"/>
                <w:szCs w:val="28"/>
              </w:rPr>
              <w:t>5</w:t>
            </w:r>
          </w:p>
        </w:tc>
        <w:tc>
          <w:tcPr>
            <w:tcW w:w="3921" w:type="dxa"/>
            <w:vAlign w:val="center"/>
          </w:tcPr>
          <w:p w14:paraId="7B0E8B8A" w14:textId="77777777" w:rsidR="005C6044" w:rsidRPr="00882DB9" w:rsidRDefault="005C6044" w:rsidP="00020C73">
            <w:pPr>
              <w:snapToGrid w:val="0"/>
              <w:jc w:val="center"/>
              <w:rPr>
                <w:rFonts w:ascii="仿宋_GB2312" w:eastAsia="仿宋_GB2312" w:hAnsi="仿宋_GB2312" w:cs="仿宋_GB2312"/>
                <w:sz w:val="28"/>
                <w:szCs w:val="28"/>
              </w:rPr>
            </w:pPr>
            <w:r w:rsidRPr="00882DB9">
              <w:rPr>
                <w:rFonts w:ascii="仿宋_GB2312" w:eastAsia="仿宋_GB2312" w:hAnsi="仿宋_GB2312" w:cs="仿宋_GB2312" w:hint="eastAsia"/>
                <w:sz w:val="28"/>
                <w:szCs w:val="28"/>
              </w:rPr>
              <w:t>会议总结交流</w:t>
            </w:r>
          </w:p>
        </w:tc>
        <w:tc>
          <w:tcPr>
            <w:tcW w:w="2898" w:type="dxa"/>
            <w:vAlign w:val="center"/>
          </w:tcPr>
          <w:p w14:paraId="780C18E0" w14:textId="77777777" w:rsidR="005C6044" w:rsidRPr="00882DB9" w:rsidRDefault="005C6044" w:rsidP="00020C73">
            <w:pPr>
              <w:snapToGrid w:val="0"/>
              <w:jc w:val="left"/>
              <w:rPr>
                <w:rFonts w:ascii="仿宋_GB2312" w:eastAsia="仿宋_GB2312" w:hAnsi="仿宋_GB2312" w:cs="仿宋_GB2312"/>
                <w:sz w:val="28"/>
                <w:szCs w:val="28"/>
              </w:rPr>
            </w:pPr>
            <w:r w:rsidRPr="00882DB9">
              <w:rPr>
                <w:rFonts w:ascii="仿宋_GB2312" w:eastAsia="仿宋_GB2312" w:hAnsi="仿宋_GB2312" w:cs="仿宋_GB2312" w:hint="eastAsia"/>
                <w:sz w:val="28"/>
                <w:szCs w:val="28"/>
              </w:rPr>
              <w:t>教育部职业技术教育中心研究所副所长</w:t>
            </w:r>
          </w:p>
          <w:p w14:paraId="03235160" w14:textId="77777777" w:rsidR="005C6044" w:rsidRPr="00882DB9" w:rsidRDefault="005C6044" w:rsidP="00020C73">
            <w:pPr>
              <w:snapToGrid w:val="0"/>
              <w:ind w:firstLineChars="500" w:firstLine="1405"/>
              <w:jc w:val="left"/>
              <w:rPr>
                <w:rFonts w:ascii="仿宋_GB2312" w:eastAsia="仿宋_GB2312" w:hAnsi="仿宋_GB2312" w:cs="仿宋_GB2312"/>
                <w:sz w:val="28"/>
                <w:szCs w:val="28"/>
              </w:rPr>
            </w:pPr>
            <w:r w:rsidRPr="00882DB9">
              <w:rPr>
                <w:rFonts w:ascii="仿宋_GB2312" w:eastAsia="仿宋_GB2312" w:hAnsi="仿宋_GB2312" w:cs="仿宋_GB2312" w:hint="eastAsia"/>
                <w:b/>
                <w:sz w:val="28"/>
                <w:szCs w:val="28"/>
              </w:rPr>
              <w:lastRenderedPageBreak/>
              <w:t>曾天山</w:t>
            </w:r>
          </w:p>
        </w:tc>
      </w:tr>
    </w:tbl>
    <w:p w14:paraId="012A1205" w14:textId="1E147BDB" w:rsidR="003C0D45" w:rsidRDefault="00BA0032">
      <w:pPr>
        <w:jc w:val="center"/>
        <w:rPr>
          <w:rFonts w:ascii="华文中宋" w:eastAsia="华文中宋" w:hAnsi="华文中宋" w:cs="华文中宋"/>
          <w:b/>
          <w:bCs/>
          <w:sz w:val="32"/>
          <w:szCs w:val="32"/>
        </w:rPr>
      </w:pPr>
      <w:r>
        <w:rPr>
          <w:rFonts w:ascii="华文中宋" w:eastAsia="华文中宋" w:hAnsi="华文中宋" w:cs="华文中宋" w:hint="eastAsia"/>
          <w:b/>
          <w:bCs/>
          <w:sz w:val="32"/>
          <w:szCs w:val="32"/>
        </w:rPr>
        <w:lastRenderedPageBreak/>
        <w:t>主题论坛四</w:t>
      </w:r>
      <w:r w:rsidR="000B17A4">
        <w:rPr>
          <w:rFonts w:ascii="华文中宋" w:eastAsia="华文中宋" w:hAnsi="华文中宋" w:cs="华文中宋" w:hint="eastAsia"/>
          <w:b/>
          <w:bCs/>
          <w:sz w:val="32"/>
          <w:szCs w:val="32"/>
        </w:rPr>
        <w:t xml:space="preserve"> </w:t>
      </w:r>
      <w:r>
        <w:rPr>
          <w:rFonts w:ascii="华文中宋" w:eastAsia="华文中宋" w:hAnsi="华文中宋" w:cs="华文中宋"/>
          <w:b/>
          <w:bCs/>
          <w:sz w:val="32"/>
          <w:szCs w:val="32"/>
        </w:rPr>
        <w:t>复兴全局：现代职业教育</w:t>
      </w:r>
      <w:r>
        <w:rPr>
          <w:rFonts w:ascii="华文中宋" w:eastAsia="华文中宋" w:hAnsi="华文中宋" w:cs="华文中宋" w:hint="eastAsia"/>
          <w:b/>
          <w:bCs/>
          <w:sz w:val="32"/>
          <w:szCs w:val="32"/>
        </w:rPr>
        <w:t>的</w:t>
      </w:r>
      <w:r>
        <w:rPr>
          <w:rFonts w:ascii="华文中宋" w:eastAsia="华文中宋" w:hAnsi="华文中宋" w:cs="华文中宋"/>
          <w:b/>
          <w:bCs/>
          <w:sz w:val="32"/>
          <w:szCs w:val="32"/>
        </w:rPr>
        <w:t>历史担当</w:t>
      </w:r>
    </w:p>
    <w:p w14:paraId="4601E7F0" w14:textId="77777777" w:rsidR="003C0D45" w:rsidRDefault="00BA0032">
      <w:pPr>
        <w:adjustRightInd w:val="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承办单位：教育部-对外经济贸易大学教育与开放经济研究中心</w:t>
      </w:r>
    </w:p>
    <w:p w14:paraId="522BBCC7" w14:textId="7269EBDE" w:rsidR="003C0D45" w:rsidRDefault="00E410EC">
      <w:pPr>
        <w:adjustRightInd w:val="0"/>
        <w:jc w:val="center"/>
        <w:rPr>
          <w:rFonts w:ascii="仿宋_GB2312" w:eastAsia="仿宋_GB2312" w:hAnsi="仿宋_GB2312" w:cs="仿宋_GB2312"/>
          <w:b/>
          <w:sz w:val="28"/>
          <w:szCs w:val="28"/>
        </w:rPr>
      </w:pPr>
      <w:r>
        <w:rPr>
          <w:rFonts w:ascii="仿宋_GB2312" w:eastAsia="仿宋_GB2312" w:hAnsi="仿宋_GB2312" w:cs="仿宋_GB2312"/>
          <w:b/>
          <w:sz w:val="28"/>
          <w:szCs w:val="28"/>
        </w:rPr>
        <w:t xml:space="preserve">   </w:t>
      </w:r>
      <w:r w:rsidR="00BA0032">
        <w:rPr>
          <w:rFonts w:ascii="仿宋_GB2312" w:eastAsia="仿宋_GB2312" w:hAnsi="仿宋_GB2312" w:cs="仿宋_GB2312" w:hint="eastAsia"/>
          <w:b/>
          <w:sz w:val="28"/>
          <w:szCs w:val="28"/>
        </w:rPr>
        <w:t>中国职业技术教育学会智慧财经专业委员会</w:t>
      </w:r>
    </w:p>
    <w:p w14:paraId="72F5F462" w14:textId="6E48824E" w:rsidR="003C0D45" w:rsidRDefault="00BA0032" w:rsidP="0077092C">
      <w:pPr>
        <w:adjustRightInd w:val="0"/>
        <w:ind w:firstLineChars="651" w:firstLine="1830"/>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t>华为技术有限公司</w:t>
      </w:r>
      <w:r w:rsidR="00C6215C">
        <w:rPr>
          <w:rFonts w:ascii="仿宋_GB2312" w:eastAsia="仿宋_GB2312" w:hAnsi="仿宋_GB2312" w:cs="仿宋_GB2312" w:hint="eastAsia"/>
          <w:b/>
          <w:sz w:val="28"/>
          <w:szCs w:val="28"/>
        </w:rPr>
        <w:t>（技术支持）</w:t>
      </w:r>
    </w:p>
    <w:p w14:paraId="72C2CB09" w14:textId="67462473" w:rsidR="003C0D45" w:rsidRDefault="00BA0032" w:rsidP="002D627C">
      <w:pPr>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 xml:space="preserve">主持人：史 </w:t>
      </w:r>
      <w:r>
        <w:rPr>
          <w:rFonts w:ascii="仿宋_GB2312" w:eastAsia="仿宋_GB2312" w:hAnsi="仿宋_GB2312" w:cs="仿宋_GB2312"/>
          <w:b/>
          <w:sz w:val="24"/>
        </w:rPr>
        <w:t xml:space="preserve"> </w:t>
      </w:r>
      <w:proofErr w:type="gramStart"/>
      <w:r>
        <w:rPr>
          <w:rFonts w:ascii="仿宋_GB2312" w:eastAsia="仿宋_GB2312" w:hAnsi="仿宋_GB2312" w:cs="仿宋_GB2312" w:hint="eastAsia"/>
          <w:b/>
          <w:sz w:val="24"/>
        </w:rPr>
        <w:t>薇</w:t>
      </w:r>
      <w:proofErr w:type="gramEnd"/>
      <w:r>
        <w:rPr>
          <w:rFonts w:ascii="仿宋_GB2312" w:eastAsia="仿宋_GB2312" w:hAnsi="仿宋_GB2312" w:cs="仿宋_GB2312" w:hint="eastAsia"/>
          <w:b/>
          <w:sz w:val="24"/>
        </w:rPr>
        <w:t xml:space="preserve"> 中国职业技术教育学会副会长、对外</w:t>
      </w:r>
      <w:r w:rsidR="00325B74">
        <w:rPr>
          <w:rFonts w:ascii="仿宋_GB2312" w:eastAsia="仿宋_GB2312" w:hAnsi="仿宋_GB2312" w:cs="仿宋_GB2312" w:hint="eastAsia"/>
          <w:b/>
          <w:sz w:val="24"/>
        </w:rPr>
        <w:t>经济贸易</w:t>
      </w:r>
      <w:r>
        <w:rPr>
          <w:rFonts w:ascii="仿宋_GB2312" w:eastAsia="仿宋_GB2312" w:hAnsi="仿宋_GB2312" w:cs="仿宋_GB2312" w:hint="eastAsia"/>
          <w:b/>
          <w:sz w:val="24"/>
        </w:rPr>
        <w:t>大学教授</w:t>
      </w:r>
    </w:p>
    <w:p w14:paraId="08F12C8B" w14:textId="79A611BB" w:rsidR="0043506D" w:rsidRPr="00F66A40" w:rsidRDefault="00F66A40" w:rsidP="00F66A40">
      <w:pPr>
        <w:pStyle w:val="1"/>
        <w:ind w:firstLineChars="600" w:firstLine="1446"/>
        <w:rPr>
          <w:rFonts w:ascii="仿宋_GB2312" w:eastAsia="仿宋_GB2312" w:hAnsi="仿宋_GB2312" w:cs="仿宋_GB2312"/>
          <w:b/>
          <w:sz w:val="24"/>
        </w:rPr>
      </w:pPr>
      <w:r w:rsidRPr="00F66A40">
        <w:rPr>
          <w:rFonts w:ascii="仿宋_GB2312" w:eastAsia="仿宋_GB2312" w:hAnsi="仿宋_GB2312" w:cs="仿宋_GB2312" w:hint="eastAsia"/>
          <w:b/>
          <w:sz w:val="24"/>
        </w:rPr>
        <w:t>王子林</w:t>
      </w:r>
      <w:r w:rsidRPr="00F66A40">
        <w:rPr>
          <w:rFonts w:ascii="仿宋_GB2312" w:eastAsia="仿宋_GB2312" w:hAnsi="仿宋_GB2312" w:cs="仿宋_GB2312"/>
          <w:b/>
          <w:sz w:val="24"/>
        </w:rPr>
        <w:t xml:space="preserve"> </w:t>
      </w:r>
      <w:r w:rsidRPr="00F66A40">
        <w:rPr>
          <w:rFonts w:ascii="仿宋_GB2312" w:eastAsia="仿宋_GB2312" w:hAnsi="仿宋_GB2312" w:cs="仿宋_GB2312" w:hint="eastAsia"/>
          <w:b/>
          <w:sz w:val="24"/>
        </w:rPr>
        <w:t>中国职业技术教育学会智慧财经专业委员会秘书长</w:t>
      </w:r>
    </w:p>
    <w:tbl>
      <w:tblPr>
        <w:tblStyle w:val="a7"/>
        <w:tblW w:w="0" w:type="auto"/>
        <w:tblLook w:val="04A0" w:firstRow="1" w:lastRow="0" w:firstColumn="1" w:lastColumn="0" w:noHBand="0" w:noVBand="1"/>
      </w:tblPr>
      <w:tblGrid>
        <w:gridCol w:w="1980"/>
        <w:gridCol w:w="3544"/>
        <w:gridCol w:w="2970"/>
      </w:tblGrid>
      <w:tr w:rsidR="003C0D45" w14:paraId="139D2FC7" w14:textId="77777777">
        <w:tc>
          <w:tcPr>
            <w:tcW w:w="1980" w:type="dxa"/>
          </w:tcPr>
          <w:p w14:paraId="35F3FA20" w14:textId="77777777" w:rsidR="003C0D45" w:rsidRDefault="00BA0032">
            <w:pPr>
              <w:jc w:val="center"/>
            </w:pPr>
            <w:r>
              <w:rPr>
                <w:rFonts w:ascii="方正小标宋简体" w:eastAsia="方正小标宋简体" w:hAnsi="仿宋_GB2312" w:cs="仿宋_GB2312" w:hint="eastAsia"/>
                <w:color w:val="000000"/>
                <w:sz w:val="28"/>
                <w:szCs w:val="28"/>
              </w:rPr>
              <w:t>时间</w:t>
            </w:r>
          </w:p>
        </w:tc>
        <w:tc>
          <w:tcPr>
            <w:tcW w:w="3544" w:type="dxa"/>
          </w:tcPr>
          <w:p w14:paraId="6BCF8027" w14:textId="77777777" w:rsidR="003C0D45" w:rsidRDefault="00BA0032">
            <w:pPr>
              <w:jc w:val="center"/>
              <w:rPr>
                <w:rFonts w:ascii="方正小标宋简体" w:eastAsia="方正小标宋简体" w:hAnsi="仿宋_GB2312" w:cs="仿宋_GB2312"/>
                <w:color w:val="000000"/>
                <w:sz w:val="28"/>
                <w:szCs w:val="28"/>
              </w:rPr>
            </w:pPr>
            <w:r>
              <w:rPr>
                <w:rFonts w:ascii="方正小标宋简体" w:eastAsia="方正小标宋简体" w:hAnsi="仿宋_GB2312" w:cs="仿宋_GB2312" w:hint="eastAsia"/>
                <w:color w:val="000000"/>
                <w:sz w:val="28"/>
                <w:szCs w:val="28"/>
              </w:rPr>
              <w:t>内容</w:t>
            </w:r>
          </w:p>
        </w:tc>
        <w:tc>
          <w:tcPr>
            <w:tcW w:w="2970" w:type="dxa"/>
          </w:tcPr>
          <w:p w14:paraId="127452E7" w14:textId="77777777" w:rsidR="003C0D45" w:rsidRDefault="00BA0032">
            <w:pPr>
              <w:pStyle w:val="1"/>
              <w:jc w:val="center"/>
              <w:rPr>
                <w:rFonts w:ascii="方正小标宋简体" w:eastAsia="方正小标宋简体" w:hAnsi="仿宋_GB2312" w:cs="仿宋_GB2312"/>
                <w:color w:val="000000"/>
                <w:sz w:val="28"/>
                <w:szCs w:val="28"/>
              </w:rPr>
            </w:pPr>
            <w:r>
              <w:rPr>
                <w:rFonts w:ascii="方正小标宋简体" w:eastAsia="方正小标宋简体" w:hAnsi="仿宋_GB2312" w:cs="仿宋_GB2312" w:hint="eastAsia"/>
                <w:color w:val="000000"/>
                <w:sz w:val="28"/>
                <w:szCs w:val="28"/>
              </w:rPr>
              <w:t>嘉宾</w:t>
            </w:r>
          </w:p>
        </w:tc>
      </w:tr>
      <w:tr w:rsidR="00D65305" w14:paraId="2AEB979E" w14:textId="77777777">
        <w:tc>
          <w:tcPr>
            <w:tcW w:w="1980" w:type="dxa"/>
            <w:vAlign w:val="center"/>
          </w:tcPr>
          <w:p w14:paraId="201D507F" w14:textId="234057A9" w:rsidR="00D65305" w:rsidRDefault="00D65305">
            <w:pPr>
              <w:jc w:val="center"/>
              <w:rPr>
                <w:rFonts w:ascii="Times New Roman" w:eastAsia="仿宋_GB2312" w:hAnsi="Times New Roman" w:cs="Times New Roman"/>
                <w:sz w:val="28"/>
                <w:szCs w:val="28"/>
              </w:rPr>
            </w:pPr>
            <w:r w:rsidRPr="007E56AF">
              <w:rPr>
                <w:rFonts w:ascii="Times New Roman" w:eastAsia="仿宋_GB2312" w:hAnsi="Times New Roman" w:cs="Times New Roman"/>
                <w:sz w:val="28"/>
                <w:szCs w:val="28"/>
              </w:rPr>
              <w:t>14:</w:t>
            </w:r>
            <w:r>
              <w:rPr>
                <w:rFonts w:ascii="Times New Roman" w:eastAsia="仿宋_GB2312" w:hAnsi="Times New Roman" w:cs="Times New Roman" w:hint="eastAsia"/>
                <w:sz w:val="28"/>
                <w:szCs w:val="28"/>
              </w:rPr>
              <w:t>00</w:t>
            </w:r>
            <w:r>
              <w:rPr>
                <w:rFonts w:ascii="Times New Roman" w:eastAsia="仿宋_GB2312" w:hAnsi="Times New Roman" w:cs="Times New Roman" w:hint="eastAsia"/>
                <w:sz w:val="28"/>
                <w:szCs w:val="28"/>
              </w:rPr>
              <w:t>—</w:t>
            </w:r>
            <w:r w:rsidRPr="007E56AF">
              <w:rPr>
                <w:rFonts w:ascii="Times New Roman" w:eastAsia="仿宋_GB2312" w:hAnsi="Times New Roman" w:cs="Times New Roman"/>
                <w:sz w:val="28"/>
                <w:szCs w:val="28"/>
              </w:rPr>
              <w:t>14:</w:t>
            </w:r>
            <w:r>
              <w:rPr>
                <w:rFonts w:ascii="Times New Roman" w:eastAsia="仿宋_GB2312" w:hAnsi="Times New Roman" w:cs="Times New Roman" w:hint="eastAsia"/>
                <w:sz w:val="28"/>
                <w:szCs w:val="28"/>
              </w:rPr>
              <w:t>2</w:t>
            </w:r>
            <w:r w:rsidR="00DD5A88">
              <w:rPr>
                <w:rFonts w:ascii="Times New Roman" w:eastAsia="仿宋_GB2312" w:hAnsi="Times New Roman" w:cs="Times New Roman" w:hint="eastAsia"/>
                <w:sz w:val="28"/>
                <w:szCs w:val="28"/>
              </w:rPr>
              <w:t>5</w:t>
            </w:r>
          </w:p>
        </w:tc>
        <w:tc>
          <w:tcPr>
            <w:tcW w:w="3544" w:type="dxa"/>
            <w:vAlign w:val="center"/>
          </w:tcPr>
          <w:p w14:paraId="1FA5D176" w14:textId="358720E5" w:rsidR="00D65305" w:rsidRPr="002D627C" w:rsidRDefault="008C31A7" w:rsidP="007E56AF">
            <w:pPr>
              <w:pStyle w:val="1"/>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开题报告</w:t>
            </w:r>
            <w:r>
              <w:rPr>
                <w:rFonts w:ascii="Times New Roman" w:eastAsia="仿宋_GB2312" w:hAnsi="Times New Roman" w:cs="Times New Roman" w:hint="eastAsia"/>
                <w:sz w:val="28"/>
                <w:szCs w:val="28"/>
              </w:rPr>
              <w:t>—</w:t>
            </w:r>
            <w:r w:rsidR="00D65305" w:rsidRPr="007E56AF">
              <w:rPr>
                <w:rFonts w:ascii="仿宋_GB2312" w:eastAsia="仿宋_GB2312" w:hAnsi="仿宋_GB2312" w:cs="仿宋_GB2312"/>
                <w:sz w:val="28"/>
                <w:szCs w:val="28"/>
              </w:rPr>
              <w:t>复兴全局:现代职业教育历史担当</w:t>
            </w:r>
          </w:p>
        </w:tc>
        <w:tc>
          <w:tcPr>
            <w:tcW w:w="2970" w:type="dxa"/>
            <w:vAlign w:val="center"/>
          </w:tcPr>
          <w:p w14:paraId="3143C904" w14:textId="77777777" w:rsidR="00D65305" w:rsidRPr="007E56AF" w:rsidRDefault="00D65305" w:rsidP="00D65305">
            <w:pPr>
              <w:pStyle w:val="1"/>
              <w:snapToGrid w:val="0"/>
              <w:rPr>
                <w:rFonts w:ascii="仿宋_GB2312" w:eastAsia="仿宋_GB2312" w:hAnsi="仿宋_GB2312" w:cs="仿宋_GB2312"/>
                <w:sz w:val="28"/>
                <w:szCs w:val="28"/>
              </w:rPr>
            </w:pPr>
            <w:r w:rsidRPr="007E56AF">
              <w:rPr>
                <w:rFonts w:ascii="仿宋_GB2312" w:eastAsia="仿宋_GB2312" w:hAnsi="仿宋_GB2312" w:cs="仿宋_GB2312" w:hint="eastAsia"/>
                <w:sz w:val="28"/>
                <w:szCs w:val="28"/>
              </w:rPr>
              <w:t>中国职业技术教育学会会长、教育部原副部长</w:t>
            </w:r>
          </w:p>
          <w:p w14:paraId="37614D9F" w14:textId="10837812" w:rsidR="00D65305" w:rsidRPr="002D627C" w:rsidRDefault="00D65305" w:rsidP="00D65305">
            <w:pPr>
              <w:pStyle w:val="1"/>
              <w:snapToGrid w:val="0"/>
              <w:ind w:firstLineChars="500" w:firstLine="1405"/>
              <w:rPr>
                <w:rFonts w:ascii="仿宋_GB2312" w:eastAsia="仿宋_GB2312" w:hAnsi="仿宋_GB2312" w:cs="仿宋_GB2312"/>
                <w:sz w:val="28"/>
                <w:szCs w:val="28"/>
              </w:rPr>
            </w:pPr>
            <w:r w:rsidRPr="007E56AF">
              <w:rPr>
                <w:rFonts w:ascii="仿宋_GB2312" w:eastAsia="仿宋_GB2312" w:hAnsi="仿宋_GB2312" w:cs="仿宋_GB2312" w:hint="eastAsia"/>
                <w:b/>
                <w:sz w:val="28"/>
                <w:szCs w:val="28"/>
              </w:rPr>
              <w:t>鲁</w:t>
            </w:r>
            <w:r>
              <w:rPr>
                <w:rFonts w:ascii="仿宋_GB2312" w:eastAsia="仿宋_GB2312" w:hAnsi="仿宋_GB2312" w:cs="仿宋_GB2312" w:hint="eastAsia"/>
                <w:b/>
                <w:sz w:val="28"/>
                <w:szCs w:val="28"/>
              </w:rPr>
              <w:t xml:space="preserve"> </w:t>
            </w:r>
            <w:r>
              <w:rPr>
                <w:rFonts w:ascii="仿宋_GB2312" w:eastAsia="仿宋_GB2312" w:hAnsi="仿宋_GB2312" w:cs="仿宋_GB2312"/>
                <w:b/>
                <w:sz w:val="28"/>
                <w:szCs w:val="28"/>
              </w:rPr>
              <w:t xml:space="preserve"> </w:t>
            </w:r>
            <w:proofErr w:type="gramStart"/>
            <w:r w:rsidRPr="007E56AF">
              <w:rPr>
                <w:rFonts w:ascii="仿宋_GB2312" w:eastAsia="仿宋_GB2312" w:hAnsi="仿宋_GB2312" w:cs="仿宋_GB2312" w:hint="eastAsia"/>
                <w:b/>
                <w:sz w:val="28"/>
                <w:szCs w:val="28"/>
              </w:rPr>
              <w:t>昕</w:t>
            </w:r>
            <w:proofErr w:type="gramEnd"/>
          </w:p>
        </w:tc>
      </w:tr>
      <w:tr w:rsidR="00700E7D" w14:paraId="56790AFB" w14:textId="77777777">
        <w:tc>
          <w:tcPr>
            <w:tcW w:w="1980" w:type="dxa"/>
            <w:vAlign w:val="center"/>
          </w:tcPr>
          <w:p w14:paraId="46BE3561" w14:textId="6D24576C" w:rsidR="00700E7D" w:rsidRDefault="00D65305">
            <w:pPr>
              <w:jc w:val="center"/>
              <w:rPr>
                <w:rFonts w:ascii="Times New Roman" w:eastAsia="仿宋_GB2312" w:hAnsi="Times New Roman" w:cs="Times New Roman"/>
                <w:sz w:val="28"/>
                <w:szCs w:val="28"/>
              </w:rPr>
            </w:pPr>
            <w:r w:rsidRPr="007E56AF">
              <w:rPr>
                <w:rFonts w:ascii="Times New Roman" w:eastAsia="仿宋_GB2312" w:hAnsi="Times New Roman" w:cs="Times New Roman"/>
                <w:sz w:val="28"/>
                <w:szCs w:val="28"/>
              </w:rPr>
              <w:t>14:</w:t>
            </w:r>
            <w:r>
              <w:rPr>
                <w:rFonts w:ascii="Times New Roman" w:eastAsia="仿宋_GB2312" w:hAnsi="Times New Roman" w:cs="Times New Roman" w:hint="eastAsia"/>
                <w:sz w:val="28"/>
                <w:szCs w:val="28"/>
              </w:rPr>
              <w:t>25</w:t>
            </w:r>
            <w:r w:rsidRPr="00560161">
              <w:rPr>
                <w:rFonts w:ascii="Times New Roman" w:eastAsia="仿宋_GB2312" w:hAnsi="Times New Roman" w:cs="Times New Roman" w:hint="eastAsia"/>
                <w:sz w:val="28"/>
                <w:szCs w:val="28"/>
              </w:rPr>
              <w:t>—</w:t>
            </w:r>
            <w:r w:rsidRPr="007E56AF">
              <w:rPr>
                <w:rFonts w:ascii="Times New Roman" w:eastAsia="仿宋_GB2312" w:hAnsi="Times New Roman" w:cs="Times New Roman"/>
                <w:sz w:val="28"/>
                <w:szCs w:val="28"/>
              </w:rPr>
              <w:t>1</w:t>
            </w:r>
            <w:r w:rsidR="00DD5A88">
              <w:rPr>
                <w:rFonts w:ascii="Times New Roman" w:eastAsia="仿宋_GB2312" w:hAnsi="Times New Roman" w:cs="Times New Roman" w:hint="eastAsia"/>
                <w:sz w:val="28"/>
                <w:szCs w:val="28"/>
              </w:rPr>
              <w:t>4</w:t>
            </w:r>
            <w:r w:rsidRPr="007E56AF">
              <w:rPr>
                <w:rFonts w:ascii="Times New Roman" w:eastAsia="仿宋_GB2312" w:hAnsi="Times New Roman" w:cs="Times New Roman"/>
                <w:sz w:val="28"/>
                <w:szCs w:val="28"/>
              </w:rPr>
              <w:t>:</w:t>
            </w:r>
            <w:r w:rsidR="00DD5A88">
              <w:rPr>
                <w:rFonts w:ascii="Times New Roman" w:eastAsia="仿宋_GB2312" w:hAnsi="Times New Roman" w:cs="Times New Roman" w:hint="eastAsia"/>
                <w:sz w:val="28"/>
                <w:szCs w:val="28"/>
              </w:rPr>
              <w:t>45</w:t>
            </w:r>
          </w:p>
        </w:tc>
        <w:tc>
          <w:tcPr>
            <w:tcW w:w="3544" w:type="dxa"/>
            <w:vAlign w:val="center"/>
          </w:tcPr>
          <w:p w14:paraId="0A12A26F" w14:textId="45789F48" w:rsidR="00700E7D" w:rsidRPr="002D627C" w:rsidRDefault="00700E7D" w:rsidP="007E56AF">
            <w:pPr>
              <w:pStyle w:val="1"/>
              <w:snapToGrid w:val="0"/>
              <w:jc w:val="center"/>
              <w:rPr>
                <w:rFonts w:ascii="仿宋_GB2312" w:eastAsia="仿宋_GB2312" w:hAnsi="仿宋_GB2312" w:cs="仿宋_GB2312"/>
                <w:sz w:val="28"/>
                <w:szCs w:val="28"/>
              </w:rPr>
            </w:pPr>
            <w:r w:rsidRPr="007E56AF">
              <w:rPr>
                <w:rFonts w:ascii="仿宋_GB2312" w:eastAsia="仿宋_GB2312" w:hAnsi="仿宋_GB2312" w:cs="仿宋_GB2312" w:hint="eastAsia"/>
                <w:sz w:val="28"/>
                <w:szCs w:val="28"/>
              </w:rPr>
              <w:t>新基建赋能与升级下的现代职业教育</w:t>
            </w:r>
          </w:p>
        </w:tc>
        <w:tc>
          <w:tcPr>
            <w:tcW w:w="2970" w:type="dxa"/>
            <w:vAlign w:val="center"/>
          </w:tcPr>
          <w:p w14:paraId="29A37069" w14:textId="77777777" w:rsidR="00700E7D" w:rsidRDefault="00700E7D" w:rsidP="00700E7D">
            <w:pPr>
              <w:pStyle w:val="1"/>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中国科学院软件所区块链与边缘计算重点实验室专家顾问委员会委员、首席科学家</w:t>
            </w:r>
          </w:p>
          <w:p w14:paraId="07EE27C9" w14:textId="7E1C2A7B" w:rsidR="00700E7D" w:rsidRPr="002D627C" w:rsidRDefault="00700E7D" w:rsidP="00700E7D">
            <w:pPr>
              <w:pStyle w:val="1"/>
              <w:snapToGrid w:val="0"/>
              <w:ind w:firstLineChars="500" w:firstLine="1405"/>
              <w:rPr>
                <w:rFonts w:ascii="仿宋_GB2312" w:eastAsia="仿宋_GB2312" w:hAnsi="仿宋_GB2312" w:cs="仿宋_GB2312"/>
                <w:sz w:val="28"/>
                <w:szCs w:val="28"/>
              </w:rPr>
            </w:pPr>
            <w:proofErr w:type="gramStart"/>
            <w:r>
              <w:rPr>
                <w:rFonts w:ascii="仿宋_GB2312" w:eastAsia="仿宋_GB2312" w:hAnsi="仿宋_GB2312" w:cs="仿宋_GB2312" w:hint="eastAsia"/>
                <w:b/>
                <w:sz w:val="28"/>
                <w:szCs w:val="28"/>
              </w:rPr>
              <w:t>龚</w:t>
            </w:r>
            <w:proofErr w:type="gramEnd"/>
            <w:r>
              <w:rPr>
                <w:rFonts w:ascii="仿宋_GB2312" w:eastAsia="仿宋_GB2312" w:hAnsi="仿宋_GB2312" w:cs="仿宋_GB2312" w:hint="eastAsia"/>
                <w:b/>
                <w:sz w:val="28"/>
                <w:szCs w:val="28"/>
              </w:rPr>
              <w:t xml:space="preserve">  健</w:t>
            </w:r>
          </w:p>
        </w:tc>
      </w:tr>
      <w:tr w:rsidR="003C0D45" w14:paraId="1E33E931" w14:textId="77777777">
        <w:tc>
          <w:tcPr>
            <w:tcW w:w="1980" w:type="dxa"/>
            <w:vAlign w:val="center"/>
          </w:tcPr>
          <w:p w14:paraId="1BC34806" w14:textId="31846C33" w:rsidR="003C0D45" w:rsidRDefault="00BA0032">
            <w:pPr>
              <w:jc w:val="center"/>
            </w:pPr>
            <w:r>
              <w:rPr>
                <w:rFonts w:ascii="Times New Roman" w:eastAsia="仿宋_GB2312" w:hAnsi="Times New Roman" w:cs="Times New Roman" w:hint="eastAsia"/>
                <w:sz w:val="28"/>
                <w:szCs w:val="28"/>
              </w:rPr>
              <w:t>1</w:t>
            </w:r>
            <w:r w:rsidR="00DD5A88">
              <w:rPr>
                <w:rFonts w:ascii="Times New Roman" w:eastAsia="仿宋_GB2312" w:hAnsi="Times New Roman" w:cs="Times New Roman" w:hint="eastAsia"/>
                <w:sz w:val="28"/>
                <w:szCs w:val="28"/>
              </w:rPr>
              <w:t>4</w:t>
            </w:r>
            <w:r>
              <w:rPr>
                <w:rFonts w:ascii="Times New Roman" w:eastAsia="仿宋_GB2312" w:hAnsi="Times New Roman" w:cs="Times New Roman"/>
                <w:sz w:val="28"/>
                <w:szCs w:val="28"/>
              </w:rPr>
              <w:t>:</w:t>
            </w:r>
            <w:r w:rsidR="00DD5A88">
              <w:rPr>
                <w:rFonts w:ascii="Times New Roman" w:eastAsia="仿宋_GB2312" w:hAnsi="Times New Roman" w:cs="Times New Roman" w:hint="eastAsia"/>
                <w:sz w:val="28"/>
                <w:szCs w:val="28"/>
              </w:rPr>
              <w:t>45</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1</w:t>
            </w:r>
            <w:r w:rsidR="00DD5A88">
              <w:rPr>
                <w:rFonts w:ascii="Times New Roman" w:eastAsia="仿宋_GB2312" w:hAnsi="Times New Roman" w:cs="Times New Roman" w:hint="eastAsia"/>
                <w:sz w:val="28"/>
                <w:szCs w:val="28"/>
              </w:rPr>
              <w:t>5</w:t>
            </w:r>
            <w:r>
              <w:rPr>
                <w:rFonts w:ascii="Times New Roman" w:eastAsia="仿宋_GB2312" w:hAnsi="Times New Roman" w:cs="Times New Roman"/>
                <w:sz w:val="28"/>
                <w:szCs w:val="28"/>
              </w:rPr>
              <w:t>:</w:t>
            </w:r>
            <w:r w:rsidR="00DD5A88">
              <w:rPr>
                <w:rFonts w:ascii="Times New Roman" w:eastAsia="仿宋_GB2312" w:hAnsi="Times New Roman" w:cs="Times New Roman" w:hint="eastAsia"/>
                <w:sz w:val="28"/>
                <w:szCs w:val="28"/>
              </w:rPr>
              <w:t>05</w:t>
            </w:r>
          </w:p>
        </w:tc>
        <w:tc>
          <w:tcPr>
            <w:tcW w:w="3544" w:type="dxa"/>
            <w:vAlign w:val="center"/>
          </w:tcPr>
          <w:p w14:paraId="2DAECF72" w14:textId="0A1B2D24" w:rsidR="003C0D45" w:rsidRDefault="007E56AF">
            <w:pPr>
              <w:pStyle w:val="1"/>
              <w:snapToGrid w:val="0"/>
              <w:jc w:val="center"/>
              <w:rPr>
                <w:rFonts w:ascii="仿宋_GB2312" w:eastAsia="仿宋_GB2312" w:hAnsi="仿宋_GB2312" w:cs="仿宋_GB2312"/>
                <w:sz w:val="28"/>
                <w:szCs w:val="28"/>
              </w:rPr>
            </w:pPr>
            <w:r w:rsidRPr="007E56AF">
              <w:rPr>
                <w:rFonts w:ascii="仿宋_GB2312" w:eastAsia="仿宋_GB2312" w:hAnsi="仿宋_GB2312" w:cs="仿宋_GB2312" w:hint="eastAsia"/>
                <w:sz w:val="28"/>
                <w:szCs w:val="28"/>
              </w:rPr>
              <w:t>职业教育教学创新</w:t>
            </w:r>
          </w:p>
        </w:tc>
        <w:tc>
          <w:tcPr>
            <w:tcW w:w="2970" w:type="dxa"/>
            <w:vAlign w:val="center"/>
          </w:tcPr>
          <w:p w14:paraId="372AAF7A" w14:textId="77777777" w:rsidR="007E56AF" w:rsidRDefault="007E56AF" w:rsidP="007E56AF">
            <w:pPr>
              <w:pStyle w:val="1"/>
              <w:snapToGrid w:val="0"/>
              <w:rPr>
                <w:rFonts w:ascii="仿宋_GB2312" w:eastAsia="仿宋_GB2312" w:hAnsi="仿宋_GB2312" w:cs="仿宋_GB2312"/>
                <w:sz w:val="28"/>
                <w:szCs w:val="28"/>
              </w:rPr>
            </w:pPr>
            <w:r w:rsidRPr="007E56AF">
              <w:rPr>
                <w:rFonts w:ascii="仿宋_GB2312" w:eastAsia="仿宋_GB2312" w:hAnsi="仿宋_GB2312" w:cs="仿宋_GB2312" w:hint="eastAsia"/>
                <w:sz w:val="28"/>
                <w:szCs w:val="28"/>
              </w:rPr>
              <w:t>教育部高等学校教学信息化与教学方法创新教学指导委员会副</w:t>
            </w:r>
            <w:r>
              <w:rPr>
                <w:rFonts w:ascii="仿宋_GB2312" w:eastAsia="仿宋_GB2312" w:hAnsi="仿宋_GB2312" w:cs="仿宋_GB2312" w:hint="eastAsia"/>
                <w:sz w:val="28"/>
                <w:szCs w:val="28"/>
              </w:rPr>
              <w:t>主任委员，创新方法</w:t>
            </w:r>
            <w:proofErr w:type="gramStart"/>
            <w:r>
              <w:rPr>
                <w:rFonts w:ascii="仿宋_GB2312" w:eastAsia="仿宋_GB2312" w:hAnsi="仿宋_GB2312" w:cs="仿宋_GB2312" w:hint="eastAsia"/>
                <w:sz w:val="28"/>
                <w:szCs w:val="28"/>
              </w:rPr>
              <w:t>分教指委</w:t>
            </w:r>
            <w:proofErr w:type="gramEnd"/>
            <w:r>
              <w:rPr>
                <w:rFonts w:ascii="仿宋_GB2312" w:eastAsia="仿宋_GB2312" w:hAnsi="仿宋_GB2312" w:cs="仿宋_GB2312" w:hint="eastAsia"/>
                <w:sz w:val="28"/>
                <w:szCs w:val="28"/>
              </w:rPr>
              <w:t>主任委员，对外经济贸易大学党委副书记</w:t>
            </w:r>
          </w:p>
          <w:p w14:paraId="3FF7BDAA" w14:textId="68C70C2B" w:rsidR="003C0D45" w:rsidRDefault="00BA0032" w:rsidP="007E56AF">
            <w:pPr>
              <w:pStyle w:val="1"/>
              <w:snapToGrid w:val="0"/>
              <w:ind w:leftChars="-49" w:left="1" w:right="562" w:hangingChars="37" w:hanging="104"/>
              <w:jc w:val="right"/>
              <w:rPr>
                <w:rFonts w:ascii="仿宋_GB2312" w:eastAsia="仿宋_GB2312" w:hAnsi="仿宋_GB2312" w:cs="仿宋_GB2312"/>
                <w:sz w:val="28"/>
                <w:szCs w:val="28"/>
              </w:rPr>
            </w:pPr>
            <w:proofErr w:type="gramStart"/>
            <w:r>
              <w:rPr>
                <w:rFonts w:ascii="仿宋_GB2312" w:eastAsia="仿宋_GB2312" w:hAnsi="仿宋_GB2312" w:cs="仿宋_GB2312" w:hint="eastAsia"/>
                <w:b/>
                <w:sz w:val="28"/>
                <w:szCs w:val="28"/>
              </w:rPr>
              <w:t>李茂国</w:t>
            </w:r>
            <w:proofErr w:type="gramEnd"/>
          </w:p>
        </w:tc>
      </w:tr>
      <w:tr w:rsidR="003C0D45" w14:paraId="4A8579E1" w14:textId="77777777">
        <w:trPr>
          <w:cantSplit/>
        </w:trPr>
        <w:tc>
          <w:tcPr>
            <w:tcW w:w="1980" w:type="dxa"/>
            <w:vAlign w:val="center"/>
          </w:tcPr>
          <w:p w14:paraId="4885CCC0" w14:textId="7EA540EB" w:rsidR="003C0D45" w:rsidRDefault="00BA0032">
            <w:pPr>
              <w:jc w:val="center"/>
            </w:pPr>
            <w:r>
              <w:rPr>
                <w:rFonts w:ascii="Times New Roman" w:eastAsia="仿宋_GB2312" w:hAnsi="Times New Roman" w:cs="Times New Roman" w:hint="eastAsia"/>
                <w:sz w:val="28"/>
                <w:szCs w:val="28"/>
              </w:rPr>
              <w:t>1</w:t>
            </w:r>
            <w:r w:rsidR="00DD5A88">
              <w:rPr>
                <w:rFonts w:ascii="Times New Roman" w:eastAsia="仿宋_GB2312" w:hAnsi="Times New Roman" w:cs="Times New Roman" w:hint="eastAsia"/>
                <w:sz w:val="28"/>
                <w:szCs w:val="28"/>
              </w:rPr>
              <w:t>5</w:t>
            </w:r>
            <w:r>
              <w:rPr>
                <w:rFonts w:ascii="Times New Roman" w:eastAsia="仿宋_GB2312" w:hAnsi="Times New Roman" w:cs="Times New Roman" w:hint="eastAsia"/>
                <w:sz w:val="28"/>
                <w:szCs w:val="28"/>
              </w:rPr>
              <w:t>:</w:t>
            </w:r>
            <w:r w:rsidR="00DD5A88">
              <w:rPr>
                <w:rFonts w:ascii="Times New Roman" w:eastAsia="仿宋_GB2312" w:hAnsi="Times New Roman" w:cs="Times New Roman" w:hint="eastAsia"/>
                <w:sz w:val="28"/>
                <w:szCs w:val="28"/>
              </w:rPr>
              <w:t>05</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1</w:t>
            </w:r>
            <w:r w:rsidR="00DD5A88">
              <w:rPr>
                <w:rFonts w:ascii="Times New Roman" w:eastAsia="仿宋_GB2312" w:hAnsi="Times New Roman" w:cs="Times New Roman" w:hint="eastAsia"/>
                <w:sz w:val="28"/>
                <w:szCs w:val="28"/>
              </w:rPr>
              <w:t>5</w:t>
            </w:r>
            <w:r>
              <w:rPr>
                <w:rFonts w:ascii="Times New Roman" w:eastAsia="仿宋_GB2312" w:hAnsi="Times New Roman" w:cs="Times New Roman"/>
                <w:sz w:val="28"/>
                <w:szCs w:val="28"/>
              </w:rPr>
              <w:t>:</w:t>
            </w:r>
            <w:r w:rsidR="00DD5A88">
              <w:rPr>
                <w:rFonts w:ascii="Times New Roman" w:eastAsia="仿宋_GB2312" w:hAnsi="Times New Roman" w:cs="Times New Roman" w:hint="eastAsia"/>
                <w:sz w:val="28"/>
                <w:szCs w:val="28"/>
              </w:rPr>
              <w:t>25</w:t>
            </w:r>
          </w:p>
        </w:tc>
        <w:tc>
          <w:tcPr>
            <w:tcW w:w="3544" w:type="dxa"/>
            <w:vAlign w:val="center"/>
          </w:tcPr>
          <w:p w14:paraId="500CB452" w14:textId="77777777" w:rsidR="003C0D45" w:rsidRDefault="00BA0032">
            <w:pPr>
              <w:pStyle w:val="1"/>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5G数字化人才发展洞察</w:t>
            </w:r>
          </w:p>
        </w:tc>
        <w:tc>
          <w:tcPr>
            <w:tcW w:w="2970" w:type="dxa"/>
            <w:vAlign w:val="center"/>
          </w:tcPr>
          <w:p w14:paraId="732B6BED" w14:textId="77777777" w:rsidR="00BC5057" w:rsidRDefault="00BA0032" w:rsidP="00BC5057">
            <w:pPr>
              <w:pStyle w:val="1"/>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华为技术培训</w:t>
            </w:r>
            <w:r w:rsidR="000D20C6">
              <w:rPr>
                <w:rFonts w:ascii="仿宋_GB2312" w:eastAsia="仿宋_GB2312" w:hAnsi="仿宋_GB2312" w:cs="仿宋_GB2312" w:hint="eastAsia"/>
                <w:sz w:val="28"/>
                <w:szCs w:val="28"/>
              </w:rPr>
              <w:t>首席</w:t>
            </w:r>
            <w:r>
              <w:rPr>
                <w:rFonts w:ascii="仿宋_GB2312" w:eastAsia="仿宋_GB2312" w:hAnsi="仿宋_GB2312" w:cs="仿宋_GB2312" w:hint="eastAsia"/>
                <w:sz w:val="28"/>
                <w:szCs w:val="28"/>
              </w:rPr>
              <w:t>架构师</w:t>
            </w:r>
          </w:p>
          <w:p w14:paraId="364D320A" w14:textId="06C29DC6" w:rsidR="003C0D45" w:rsidRDefault="00BA0032" w:rsidP="00BC5057">
            <w:pPr>
              <w:pStyle w:val="1"/>
              <w:snapToGrid w:val="0"/>
              <w:ind w:leftChars="-49" w:left="1" w:right="562" w:hangingChars="37" w:hanging="104"/>
              <w:jc w:val="right"/>
              <w:rPr>
                <w:rFonts w:ascii="仿宋_GB2312" w:eastAsia="仿宋_GB2312" w:hAnsi="仿宋_GB2312" w:cs="仿宋_GB2312"/>
                <w:sz w:val="28"/>
                <w:szCs w:val="28"/>
              </w:rPr>
            </w:pPr>
            <w:proofErr w:type="gramStart"/>
            <w:r>
              <w:rPr>
                <w:rFonts w:ascii="仿宋_GB2312" w:eastAsia="仿宋_GB2312" w:hAnsi="仿宋_GB2312" w:cs="仿宋_GB2312" w:hint="eastAsia"/>
                <w:b/>
                <w:sz w:val="28"/>
                <w:szCs w:val="28"/>
              </w:rPr>
              <w:t>钟美华</w:t>
            </w:r>
            <w:proofErr w:type="gramEnd"/>
          </w:p>
        </w:tc>
      </w:tr>
      <w:tr w:rsidR="003C0D45" w14:paraId="37E67DE4" w14:textId="77777777">
        <w:tc>
          <w:tcPr>
            <w:tcW w:w="1980" w:type="dxa"/>
            <w:vAlign w:val="center"/>
          </w:tcPr>
          <w:p w14:paraId="7DA19B2E" w14:textId="5210266A" w:rsidR="003C0D45" w:rsidRDefault="00BA0032">
            <w:pPr>
              <w:jc w:val="center"/>
            </w:pP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5:</w:t>
            </w:r>
            <w:r w:rsidR="00DD5A88">
              <w:rPr>
                <w:rFonts w:ascii="Times New Roman" w:eastAsia="仿宋_GB2312" w:hAnsi="Times New Roman" w:cs="Times New Roman" w:hint="eastAsia"/>
                <w:sz w:val="28"/>
                <w:szCs w:val="28"/>
              </w:rPr>
              <w:t>25</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1</w:t>
            </w:r>
            <w:r w:rsidR="00DD5A88">
              <w:rPr>
                <w:rFonts w:ascii="Times New Roman" w:eastAsia="仿宋_GB2312" w:hAnsi="Times New Roman" w:cs="Times New Roman" w:hint="eastAsia"/>
                <w:sz w:val="28"/>
                <w:szCs w:val="28"/>
              </w:rPr>
              <w:t>5</w:t>
            </w:r>
            <w:r>
              <w:rPr>
                <w:rFonts w:ascii="Times New Roman" w:eastAsia="仿宋_GB2312" w:hAnsi="Times New Roman" w:cs="Times New Roman"/>
                <w:sz w:val="28"/>
                <w:szCs w:val="28"/>
              </w:rPr>
              <w:t>:</w:t>
            </w:r>
            <w:r w:rsidR="00DD5A88">
              <w:rPr>
                <w:rFonts w:ascii="Times New Roman" w:eastAsia="仿宋_GB2312" w:hAnsi="Times New Roman" w:cs="Times New Roman" w:hint="eastAsia"/>
                <w:sz w:val="28"/>
                <w:szCs w:val="28"/>
              </w:rPr>
              <w:t>45</w:t>
            </w:r>
          </w:p>
        </w:tc>
        <w:tc>
          <w:tcPr>
            <w:tcW w:w="3544" w:type="dxa"/>
            <w:vAlign w:val="center"/>
          </w:tcPr>
          <w:p w14:paraId="3BCB29E0" w14:textId="77777777" w:rsidR="003C0D45" w:rsidRDefault="00BA0032">
            <w:pPr>
              <w:pStyle w:val="1"/>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日本职业教育的制度演变及最新探索</w:t>
            </w:r>
          </w:p>
        </w:tc>
        <w:tc>
          <w:tcPr>
            <w:tcW w:w="2970" w:type="dxa"/>
          </w:tcPr>
          <w:p w14:paraId="7C123B15" w14:textId="77777777" w:rsidR="003C0D45" w:rsidRDefault="00BA0032">
            <w:pPr>
              <w:pStyle w:val="1"/>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日本文部科学省综合教育政策局研究员</w:t>
            </w:r>
          </w:p>
          <w:p w14:paraId="6271841F" w14:textId="77777777" w:rsidR="003C0D45" w:rsidRDefault="00BA0032">
            <w:pPr>
              <w:pStyle w:val="1"/>
              <w:snapToGrid w:val="0"/>
              <w:ind w:firstLineChars="518" w:firstLine="1456"/>
            </w:pPr>
            <w:r>
              <w:rPr>
                <w:rFonts w:ascii="仿宋_GB2312" w:eastAsia="仿宋_GB2312" w:hAnsi="仿宋_GB2312" w:cs="仿宋_GB2312" w:hint="eastAsia"/>
                <w:b/>
                <w:sz w:val="28"/>
                <w:szCs w:val="28"/>
              </w:rPr>
              <w:lastRenderedPageBreak/>
              <w:t>新井聪</w:t>
            </w:r>
          </w:p>
        </w:tc>
      </w:tr>
      <w:tr w:rsidR="003C0D45" w14:paraId="696D3E9A" w14:textId="77777777" w:rsidTr="001A62EB">
        <w:trPr>
          <w:cantSplit/>
        </w:trPr>
        <w:tc>
          <w:tcPr>
            <w:tcW w:w="1980" w:type="dxa"/>
            <w:vAlign w:val="center"/>
          </w:tcPr>
          <w:p w14:paraId="20786B7F" w14:textId="5D38DCA6" w:rsidR="003C0D45" w:rsidRDefault="00BA0032">
            <w:pPr>
              <w:jc w:val="center"/>
            </w:pPr>
            <w:r>
              <w:rPr>
                <w:rFonts w:ascii="Times New Roman" w:eastAsia="仿宋_GB2312" w:hAnsi="Times New Roman" w:cs="Times New Roman" w:hint="eastAsia"/>
                <w:sz w:val="28"/>
                <w:szCs w:val="28"/>
              </w:rPr>
              <w:lastRenderedPageBreak/>
              <w:t>1</w:t>
            </w:r>
            <w:r w:rsidR="00DD5A88">
              <w:rPr>
                <w:rFonts w:ascii="Times New Roman" w:eastAsia="仿宋_GB2312" w:hAnsi="Times New Roman" w:cs="Times New Roman" w:hint="eastAsia"/>
                <w:sz w:val="28"/>
                <w:szCs w:val="28"/>
              </w:rPr>
              <w:t>5</w:t>
            </w:r>
            <w:r>
              <w:rPr>
                <w:rFonts w:ascii="Times New Roman" w:eastAsia="仿宋_GB2312" w:hAnsi="Times New Roman" w:cs="Times New Roman" w:hint="eastAsia"/>
                <w:sz w:val="28"/>
                <w:szCs w:val="28"/>
              </w:rPr>
              <w:t>:</w:t>
            </w:r>
            <w:r w:rsidR="00DD5A88">
              <w:rPr>
                <w:rFonts w:ascii="Times New Roman" w:eastAsia="仿宋_GB2312" w:hAnsi="Times New Roman" w:cs="Times New Roman" w:hint="eastAsia"/>
                <w:sz w:val="28"/>
                <w:szCs w:val="28"/>
              </w:rPr>
              <w:t>45</w:t>
            </w:r>
            <w:r>
              <w:rPr>
                <w:rFonts w:ascii="Times New Roman" w:eastAsia="仿宋_GB2312" w:hAnsi="Times New Roman" w:cs="Times New Roman" w:hint="eastAsia"/>
                <w:sz w:val="28"/>
                <w:szCs w:val="28"/>
              </w:rPr>
              <w:t>—</w:t>
            </w:r>
            <w:r w:rsidR="007E56AF">
              <w:rPr>
                <w:rFonts w:ascii="Times New Roman" w:eastAsia="仿宋_GB2312" w:hAnsi="Times New Roman" w:cs="Times New Roman"/>
                <w:sz w:val="28"/>
                <w:szCs w:val="28"/>
              </w:rPr>
              <w:t>1</w:t>
            </w:r>
            <w:r w:rsidR="00DD5A88">
              <w:rPr>
                <w:rFonts w:ascii="Times New Roman" w:eastAsia="仿宋_GB2312" w:hAnsi="Times New Roman" w:cs="Times New Roman" w:hint="eastAsia"/>
                <w:sz w:val="28"/>
                <w:szCs w:val="28"/>
              </w:rPr>
              <w:t>6</w:t>
            </w:r>
            <w:r w:rsidR="007E56AF">
              <w:rPr>
                <w:rFonts w:ascii="Times New Roman" w:eastAsia="仿宋_GB2312" w:hAnsi="Times New Roman" w:cs="Times New Roman"/>
                <w:sz w:val="28"/>
                <w:szCs w:val="28"/>
              </w:rPr>
              <w:t>:</w:t>
            </w:r>
            <w:r w:rsidR="00DD5A88">
              <w:rPr>
                <w:rFonts w:ascii="Times New Roman" w:eastAsia="仿宋_GB2312" w:hAnsi="Times New Roman" w:cs="Times New Roman" w:hint="eastAsia"/>
                <w:sz w:val="28"/>
                <w:szCs w:val="28"/>
              </w:rPr>
              <w:t>05</w:t>
            </w:r>
          </w:p>
        </w:tc>
        <w:tc>
          <w:tcPr>
            <w:tcW w:w="3544" w:type="dxa"/>
            <w:vAlign w:val="center"/>
          </w:tcPr>
          <w:p w14:paraId="46C0AE8B" w14:textId="77777777" w:rsidR="003C0D45" w:rsidRDefault="00BA0032">
            <w:pPr>
              <w:pStyle w:val="1"/>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数字经济与现代职业教育担当</w:t>
            </w:r>
          </w:p>
        </w:tc>
        <w:tc>
          <w:tcPr>
            <w:tcW w:w="2970" w:type="dxa"/>
          </w:tcPr>
          <w:p w14:paraId="68F4E84E" w14:textId="77777777" w:rsidR="003C0D45" w:rsidRDefault="00BA0032">
            <w:pPr>
              <w:pStyle w:val="1"/>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中国财政科学研究院原院长</w:t>
            </w:r>
          </w:p>
          <w:p w14:paraId="1680E210" w14:textId="77777777" w:rsidR="003C0D45" w:rsidRDefault="00BA0032">
            <w:pPr>
              <w:pStyle w:val="1"/>
              <w:snapToGrid w:val="0"/>
              <w:ind w:firstLineChars="515" w:firstLine="1448"/>
              <w:rPr>
                <w:rFonts w:ascii="仿宋_GB2312" w:eastAsia="仿宋_GB2312" w:hAnsi="仿宋_GB2312" w:cs="仿宋_GB2312"/>
                <w:sz w:val="28"/>
                <w:szCs w:val="28"/>
              </w:rPr>
            </w:pPr>
            <w:r>
              <w:rPr>
                <w:rFonts w:ascii="仿宋_GB2312" w:eastAsia="仿宋_GB2312" w:hAnsi="仿宋_GB2312" w:cs="仿宋_GB2312" w:hint="eastAsia"/>
                <w:b/>
                <w:sz w:val="28"/>
                <w:szCs w:val="28"/>
              </w:rPr>
              <w:t xml:space="preserve">贾 </w:t>
            </w:r>
            <w:r>
              <w:rPr>
                <w:rFonts w:ascii="仿宋_GB2312" w:eastAsia="仿宋_GB2312" w:hAnsi="仿宋_GB2312" w:cs="仿宋_GB2312"/>
                <w:b/>
                <w:sz w:val="28"/>
                <w:szCs w:val="28"/>
              </w:rPr>
              <w:t xml:space="preserve"> </w:t>
            </w:r>
            <w:r>
              <w:rPr>
                <w:rFonts w:ascii="仿宋_GB2312" w:eastAsia="仿宋_GB2312" w:hAnsi="仿宋_GB2312" w:cs="仿宋_GB2312" w:hint="eastAsia"/>
                <w:b/>
                <w:sz w:val="28"/>
                <w:szCs w:val="28"/>
              </w:rPr>
              <w:t>康</w:t>
            </w:r>
          </w:p>
        </w:tc>
      </w:tr>
      <w:tr w:rsidR="003C0D45" w14:paraId="093CFCE9" w14:textId="77777777" w:rsidTr="005F443C">
        <w:trPr>
          <w:cantSplit/>
        </w:trPr>
        <w:tc>
          <w:tcPr>
            <w:tcW w:w="1980" w:type="dxa"/>
            <w:vAlign w:val="center"/>
          </w:tcPr>
          <w:p w14:paraId="1F077C07" w14:textId="582A6BF4" w:rsidR="003C0D45" w:rsidRDefault="00BA0032">
            <w:pPr>
              <w:jc w:val="center"/>
            </w:pPr>
            <w:r>
              <w:rPr>
                <w:rFonts w:ascii="Times New Roman" w:eastAsia="仿宋_GB2312" w:hAnsi="Times New Roman" w:cs="Times New Roman" w:hint="eastAsia"/>
                <w:sz w:val="28"/>
                <w:szCs w:val="28"/>
              </w:rPr>
              <w:t>1</w:t>
            </w:r>
            <w:r w:rsidR="00626199">
              <w:rPr>
                <w:rFonts w:ascii="Times New Roman" w:eastAsia="仿宋_GB2312" w:hAnsi="Times New Roman" w:cs="Times New Roman" w:hint="eastAsia"/>
                <w:sz w:val="28"/>
                <w:szCs w:val="28"/>
              </w:rPr>
              <w:t>6</w:t>
            </w:r>
            <w:r>
              <w:rPr>
                <w:rFonts w:ascii="Times New Roman" w:eastAsia="仿宋_GB2312" w:hAnsi="Times New Roman" w:cs="Times New Roman" w:hint="eastAsia"/>
                <w:sz w:val="28"/>
                <w:szCs w:val="28"/>
              </w:rPr>
              <w:t>:</w:t>
            </w:r>
            <w:r w:rsidR="00DD5A88">
              <w:rPr>
                <w:rFonts w:ascii="Times New Roman" w:eastAsia="仿宋_GB2312" w:hAnsi="Times New Roman" w:cs="Times New Roman" w:hint="eastAsia"/>
                <w:sz w:val="28"/>
                <w:szCs w:val="28"/>
              </w:rPr>
              <w:t>05</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1</w:t>
            </w:r>
            <w:r w:rsidR="00626199">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w:t>
            </w:r>
            <w:r w:rsidR="00DD5A88">
              <w:rPr>
                <w:rFonts w:ascii="Times New Roman" w:eastAsia="仿宋_GB2312" w:hAnsi="Times New Roman" w:cs="Times New Roman" w:hint="eastAsia"/>
                <w:sz w:val="28"/>
                <w:szCs w:val="28"/>
              </w:rPr>
              <w:t>25</w:t>
            </w:r>
          </w:p>
        </w:tc>
        <w:tc>
          <w:tcPr>
            <w:tcW w:w="3544" w:type="dxa"/>
            <w:vAlign w:val="center"/>
          </w:tcPr>
          <w:p w14:paraId="7D2DE976" w14:textId="77777777" w:rsidR="003C0D45" w:rsidRDefault="00BA0032">
            <w:pPr>
              <w:pStyle w:val="1"/>
              <w:snapToGrid w:val="0"/>
              <w:jc w:val="center"/>
              <w:rPr>
                <w:rFonts w:ascii="仿宋_GB2312" w:eastAsia="仿宋_GB2312" w:hAnsi="仿宋_GB2312" w:cs="仿宋_GB2312"/>
                <w:sz w:val="28"/>
                <w:szCs w:val="28"/>
              </w:rPr>
            </w:pPr>
            <w:r>
              <w:rPr>
                <w:rFonts w:ascii="仿宋_GB2312" w:eastAsia="仿宋_GB2312" w:hAnsi="仿宋_GB2312" w:cs="仿宋_GB2312"/>
                <w:sz w:val="28"/>
                <w:szCs w:val="28"/>
              </w:rPr>
              <w:t>“</w:t>
            </w:r>
            <w:r>
              <w:rPr>
                <w:rFonts w:ascii="仿宋_GB2312" w:eastAsia="仿宋_GB2312" w:hAnsi="仿宋_GB2312" w:cs="仿宋_GB2312" w:hint="eastAsia"/>
                <w:sz w:val="28"/>
                <w:szCs w:val="28"/>
              </w:rPr>
              <w:t>健康中国美丽中国</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背景下职业教育人才培养模式探究</w:t>
            </w:r>
          </w:p>
        </w:tc>
        <w:tc>
          <w:tcPr>
            <w:tcW w:w="2970" w:type="dxa"/>
          </w:tcPr>
          <w:p w14:paraId="13797B19" w14:textId="77777777" w:rsidR="00547518" w:rsidRDefault="00BA0032" w:rsidP="00547518">
            <w:pPr>
              <w:pStyle w:val="1"/>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国家卫生健康</w:t>
            </w:r>
            <w:proofErr w:type="gramStart"/>
            <w:r>
              <w:rPr>
                <w:rFonts w:ascii="仿宋_GB2312" w:eastAsia="仿宋_GB2312" w:hAnsi="仿宋_GB2312" w:cs="仿宋_GB2312" w:hint="eastAsia"/>
                <w:sz w:val="28"/>
                <w:szCs w:val="28"/>
              </w:rPr>
              <w:t>委卫生</w:t>
            </w:r>
            <w:proofErr w:type="gramEnd"/>
            <w:r>
              <w:rPr>
                <w:rFonts w:ascii="仿宋_GB2312" w:eastAsia="仿宋_GB2312" w:hAnsi="仿宋_GB2312" w:cs="仿宋_GB2312" w:hint="eastAsia"/>
                <w:sz w:val="28"/>
                <w:szCs w:val="28"/>
              </w:rPr>
              <w:t>发展研究中心健康战略与全球卫生研究部主任</w:t>
            </w:r>
          </w:p>
          <w:p w14:paraId="65625AA9" w14:textId="43078B58" w:rsidR="003C0D45" w:rsidRDefault="00BA0032" w:rsidP="00547518">
            <w:pPr>
              <w:pStyle w:val="1"/>
              <w:snapToGrid w:val="0"/>
              <w:ind w:firstLineChars="518" w:firstLine="1456"/>
              <w:rPr>
                <w:rFonts w:ascii="仿宋_GB2312" w:eastAsia="仿宋_GB2312" w:hAnsi="仿宋_GB2312" w:cs="仿宋_GB2312"/>
                <w:sz w:val="28"/>
                <w:szCs w:val="28"/>
              </w:rPr>
            </w:pPr>
            <w:r>
              <w:rPr>
                <w:rFonts w:ascii="仿宋_GB2312" w:eastAsia="仿宋_GB2312" w:hAnsi="仿宋_GB2312" w:cs="仿宋_GB2312" w:hint="eastAsia"/>
                <w:b/>
                <w:sz w:val="28"/>
                <w:szCs w:val="28"/>
              </w:rPr>
              <w:t>王秀峰</w:t>
            </w:r>
          </w:p>
        </w:tc>
      </w:tr>
      <w:tr w:rsidR="00626199" w14:paraId="44B3C5C1" w14:textId="77777777" w:rsidTr="005F443C">
        <w:trPr>
          <w:cantSplit/>
        </w:trPr>
        <w:tc>
          <w:tcPr>
            <w:tcW w:w="1980" w:type="dxa"/>
            <w:vAlign w:val="center"/>
          </w:tcPr>
          <w:p w14:paraId="6A109B9F" w14:textId="56ECA731" w:rsidR="00626199" w:rsidRDefault="00626199">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16</w:t>
            </w:r>
            <w:r>
              <w:rPr>
                <w:rFonts w:ascii="Times New Roman" w:eastAsia="仿宋_GB2312" w:hAnsi="Times New Roman" w:cs="Times New Roman"/>
                <w:sz w:val="28"/>
                <w:szCs w:val="28"/>
              </w:rPr>
              <w:t>:</w:t>
            </w:r>
            <w:r w:rsidR="00DD5A88">
              <w:rPr>
                <w:rFonts w:ascii="Times New Roman" w:eastAsia="仿宋_GB2312" w:hAnsi="Times New Roman" w:cs="Times New Roman" w:hint="eastAsia"/>
                <w:sz w:val="28"/>
                <w:szCs w:val="28"/>
              </w:rPr>
              <w:t>25</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1</w:t>
            </w:r>
            <w:r w:rsidR="00DD5A88">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w:t>
            </w:r>
            <w:r w:rsidR="00DD5A88">
              <w:rPr>
                <w:rFonts w:ascii="Times New Roman" w:eastAsia="仿宋_GB2312" w:hAnsi="Times New Roman" w:cs="Times New Roman" w:hint="eastAsia"/>
                <w:sz w:val="28"/>
                <w:szCs w:val="28"/>
              </w:rPr>
              <w:t>45</w:t>
            </w:r>
          </w:p>
        </w:tc>
        <w:tc>
          <w:tcPr>
            <w:tcW w:w="3544" w:type="dxa"/>
            <w:vAlign w:val="center"/>
          </w:tcPr>
          <w:p w14:paraId="1A2F128F" w14:textId="6697886B" w:rsidR="00626199" w:rsidRDefault="00211C80">
            <w:pPr>
              <w:pStyle w:val="1"/>
              <w:snapToGrid w:val="0"/>
              <w:jc w:val="center"/>
              <w:rPr>
                <w:rFonts w:ascii="仿宋_GB2312" w:eastAsia="仿宋_GB2312" w:hAnsi="仿宋_GB2312" w:cs="仿宋_GB2312"/>
                <w:sz w:val="28"/>
                <w:szCs w:val="28"/>
              </w:rPr>
            </w:pPr>
            <w:r w:rsidRPr="00211C80">
              <w:rPr>
                <w:rFonts w:ascii="仿宋_GB2312" w:eastAsia="仿宋_GB2312" w:hAnsi="仿宋_GB2312" w:cs="仿宋_GB2312" w:hint="eastAsia"/>
                <w:sz w:val="28"/>
                <w:szCs w:val="28"/>
              </w:rPr>
              <w:t>数字时代的大学演变</w:t>
            </w:r>
          </w:p>
        </w:tc>
        <w:tc>
          <w:tcPr>
            <w:tcW w:w="2970" w:type="dxa"/>
          </w:tcPr>
          <w:p w14:paraId="3F5C5DB0" w14:textId="0CAC9EF5" w:rsidR="00211C80" w:rsidRDefault="00211C80" w:rsidP="00211C80">
            <w:pPr>
              <w:pStyle w:val="1"/>
              <w:snapToGrid w:val="0"/>
              <w:rPr>
                <w:rFonts w:ascii="仿宋_GB2312" w:eastAsia="仿宋_GB2312" w:hAnsi="仿宋_GB2312" w:cs="仿宋_GB2312"/>
                <w:sz w:val="28"/>
                <w:szCs w:val="28"/>
              </w:rPr>
            </w:pPr>
            <w:r w:rsidRPr="00211C80">
              <w:rPr>
                <w:rFonts w:ascii="仿宋_GB2312" w:eastAsia="仿宋_GB2312" w:hAnsi="仿宋_GB2312" w:cs="仿宋_GB2312" w:hint="eastAsia"/>
                <w:sz w:val="28"/>
                <w:szCs w:val="28"/>
              </w:rPr>
              <w:t>三一集团高级副总经理</w:t>
            </w:r>
            <w:r>
              <w:rPr>
                <w:rFonts w:ascii="仿宋_GB2312" w:eastAsia="仿宋_GB2312" w:hAnsi="仿宋_GB2312" w:cs="仿宋_GB2312" w:hint="eastAsia"/>
                <w:sz w:val="28"/>
                <w:szCs w:val="28"/>
              </w:rPr>
              <w:t>、</w:t>
            </w:r>
            <w:r w:rsidRPr="00211C80">
              <w:rPr>
                <w:rFonts w:ascii="仿宋_GB2312" w:eastAsia="仿宋_GB2312" w:hAnsi="仿宋_GB2312" w:cs="仿宋_GB2312" w:hint="eastAsia"/>
                <w:sz w:val="28"/>
                <w:szCs w:val="28"/>
              </w:rPr>
              <w:t>三一企业大学校长</w:t>
            </w:r>
          </w:p>
          <w:p w14:paraId="1AE7ABBA" w14:textId="7D5E0AC0" w:rsidR="00626199" w:rsidRPr="00626199" w:rsidRDefault="00626199" w:rsidP="00165523">
            <w:pPr>
              <w:pStyle w:val="1"/>
              <w:snapToGrid w:val="0"/>
              <w:ind w:firstLineChars="518" w:firstLine="1456"/>
            </w:pPr>
            <w:r w:rsidRPr="00626199">
              <w:rPr>
                <w:rFonts w:ascii="仿宋_GB2312" w:eastAsia="仿宋_GB2312" w:hAnsi="仿宋_GB2312" w:cs="仿宋_GB2312" w:hint="eastAsia"/>
                <w:b/>
                <w:sz w:val="28"/>
                <w:szCs w:val="28"/>
              </w:rPr>
              <w:t>张</w:t>
            </w:r>
            <w:r>
              <w:rPr>
                <w:rFonts w:ascii="仿宋_GB2312" w:eastAsia="仿宋_GB2312" w:hAnsi="仿宋_GB2312" w:cs="仿宋_GB2312" w:hint="eastAsia"/>
                <w:b/>
                <w:sz w:val="28"/>
                <w:szCs w:val="28"/>
              </w:rPr>
              <w:t xml:space="preserve"> </w:t>
            </w:r>
            <w:r>
              <w:rPr>
                <w:rFonts w:ascii="仿宋_GB2312" w:eastAsia="仿宋_GB2312" w:hAnsi="仿宋_GB2312" w:cs="仿宋_GB2312"/>
                <w:b/>
                <w:sz w:val="28"/>
                <w:szCs w:val="28"/>
              </w:rPr>
              <w:t xml:space="preserve"> </w:t>
            </w:r>
            <w:r w:rsidR="00A83819">
              <w:rPr>
                <w:rFonts w:ascii="仿宋_GB2312" w:eastAsia="仿宋_GB2312" w:hAnsi="仿宋_GB2312" w:cs="仿宋_GB2312" w:hint="eastAsia"/>
                <w:b/>
                <w:sz w:val="28"/>
                <w:szCs w:val="28"/>
              </w:rPr>
              <w:t>辉</w:t>
            </w:r>
          </w:p>
        </w:tc>
      </w:tr>
      <w:tr w:rsidR="00626199" w14:paraId="4CC88D63" w14:textId="77777777" w:rsidTr="005F443C">
        <w:trPr>
          <w:cantSplit/>
        </w:trPr>
        <w:tc>
          <w:tcPr>
            <w:tcW w:w="1980" w:type="dxa"/>
            <w:vAlign w:val="center"/>
          </w:tcPr>
          <w:p w14:paraId="7D067AA0" w14:textId="4D1E4E82" w:rsidR="00626199" w:rsidRDefault="00626199">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sidR="00DD5A88">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w:t>
            </w:r>
            <w:r w:rsidR="00DD5A88">
              <w:rPr>
                <w:rFonts w:ascii="Times New Roman" w:eastAsia="仿宋_GB2312" w:hAnsi="Times New Roman" w:cs="Times New Roman" w:hint="eastAsia"/>
                <w:sz w:val="28"/>
                <w:szCs w:val="28"/>
              </w:rPr>
              <w:t>45</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1</w:t>
            </w:r>
            <w:r w:rsidR="00DD5A88">
              <w:rPr>
                <w:rFonts w:ascii="Times New Roman" w:eastAsia="仿宋_GB2312" w:hAnsi="Times New Roman" w:cs="Times New Roman" w:hint="eastAsia"/>
                <w:sz w:val="28"/>
                <w:szCs w:val="28"/>
              </w:rPr>
              <w:t>7</w:t>
            </w:r>
            <w:r>
              <w:rPr>
                <w:rFonts w:ascii="Times New Roman" w:eastAsia="仿宋_GB2312" w:hAnsi="Times New Roman" w:cs="Times New Roman"/>
                <w:sz w:val="28"/>
                <w:szCs w:val="28"/>
              </w:rPr>
              <w:t>:</w:t>
            </w:r>
            <w:r w:rsidR="00DD5A88">
              <w:rPr>
                <w:rFonts w:ascii="Times New Roman" w:eastAsia="仿宋_GB2312" w:hAnsi="Times New Roman" w:cs="Times New Roman" w:hint="eastAsia"/>
                <w:sz w:val="28"/>
                <w:szCs w:val="28"/>
              </w:rPr>
              <w:t>05</w:t>
            </w:r>
          </w:p>
        </w:tc>
        <w:tc>
          <w:tcPr>
            <w:tcW w:w="3544" w:type="dxa"/>
            <w:vAlign w:val="center"/>
          </w:tcPr>
          <w:p w14:paraId="7C9B3758" w14:textId="6F3221DC" w:rsidR="00626199" w:rsidRDefault="00C47CEA">
            <w:pPr>
              <w:pStyle w:val="1"/>
              <w:snapToGrid w:val="0"/>
              <w:jc w:val="center"/>
              <w:rPr>
                <w:rFonts w:ascii="仿宋_GB2312" w:eastAsia="仿宋_GB2312" w:hAnsi="仿宋_GB2312" w:cs="仿宋_GB2312"/>
                <w:sz w:val="28"/>
                <w:szCs w:val="28"/>
              </w:rPr>
            </w:pPr>
            <w:r w:rsidRPr="00C47CEA">
              <w:rPr>
                <w:rFonts w:ascii="仿宋_GB2312" w:eastAsia="仿宋_GB2312" w:hAnsi="仿宋_GB2312" w:cs="仿宋_GB2312" w:hint="eastAsia"/>
                <w:sz w:val="28"/>
                <w:szCs w:val="28"/>
              </w:rPr>
              <w:t>时代使命：筑牢数字时代的安全基石</w:t>
            </w:r>
          </w:p>
        </w:tc>
        <w:tc>
          <w:tcPr>
            <w:tcW w:w="2970" w:type="dxa"/>
          </w:tcPr>
          <w:p w14:paraId="06EA44CA" w14:textId="77777777" w:rsidR="00626199" w:rsidRDefault="00626199" w:rsidP="00547518">
            <w:pPr>
              <w:pStyle w:val="1"/>
              <w:snapToGrid w:val="0"/>
              <w:rPr>
                <w:rFonts w:ascii="仿宋_GB2312" w:eastAsia="仿宋_GB2312" w:hAnsi="仿宋_GB2312" w:cs="仿宋_GB2312"/>
                <w:sz w:val="28"/>
                <w:szCs w:val="28"/>
              </w:rPr>
            </w:pPr>
            <w:r w:rsidRPr="00626199">
              <w:rPr>
                <w:rFonts w:ascii="仿宋_GB2312" w:eastAsia="仿宋_GB2312" w:hAnsi="仿宋_GB2312" w:cs="仿宋_GB2312"/>
                <w:sz w:val="28"/>
                <w:szCs w:val="28"/>
              </w:rPr>
              <w:t>360网络安全有限公司</w:t>
            </w:r>
          </w:p>
          <w:p w14:paraId="69A72879" w14:textId="5F0D0744" w:rsidR="00626199" w:rsidRPr="00626199" w:rsidRDefault="00626199" w:rsidP="00626199">
            <w:pPr>
              <w:pStyle w:val="1"/>
              <w:snapToGrid w:val="0"/>
              <w:ind w:firstLineChars="518" w:firstLine="1456"/>
            </w:pPr>
            <w:r w:rsidRPr="00626199">
              <w:rPr>
                <w:rFonts w:ascii="仿宋_GB2312" w:eastAsia="仿宋_GB2312" w:hAnsi="仿宋_GB2312" w:cs="仿宋_GB2312" w:hint="eastAsia"/>
                <w:b/>
                <w:sz w:val="28"/>
                <w:szCs w:val="28"/>
              </w:rPr>
              <w:t>杜跃进</w:t>
            </w:r>
          </w:p>
        </w:tc>
      </w:tr>
      <w:tr w:rsidR="003C0D45" w14:paraId="139E2E94" w14:textId="77777777">
        <w:tc>
          <w:tcPr>
            <w:tcW w:w="1980" w:type="dxa"/>
            <w:vAlign w:val="center"/>
          </w:tcPr>
          <w:p w14:paraId="03BF1F42" w14:textId="0E6308F3" w:rsidR="003C0D45" w:rsidRDefault="00626199">
            <w:pPr>
              <w:jc w:val="center"/>
            </w:pPr>
            <w:r>
              <w:rPr>
                <w:rFonts w:ascii="Times New Roman" w:eastAsia="仿宋_GB2312" w:hAnsi="Times New Roman" w:cs="Times New Roman" w:hint="eastAsia"/>
                <w:sz w:val="28"/>
                <w:szCs w:val="28"/>
              </w:rPr>
              <w:t>17</w:t>
            </w:r>
            <w:r>
              <w:rPr>
                <w:rFonts w:ascii="Times New Roman" w:eastAsia="仿宋_GB2312" w:hAnsi="Times New Roman" w:cs="Times New Roman"/>
                <w:sz w:val="28"/>
                <w:szCs w:val="28"/>
              </w:rPr>
              <w:t>:</w:t>
            </w:r>
            <w:r w:rsidR="00DD5A88">
              <w:rPr>
                <w:rFonts w:ascii="Times New Roman" w:eastAsia="仿宋_GB2312" w:hAnsi="Times New Roman" w:cs="Times New Roman" w:hint="eastAsia"/>
                <w:sz w:val="28"/>
                <w:szCs w:val="28"/>
              </w:rPr>
              <w:t>05</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7</w:t>
            </w:r>
            <w:r>
              <w:rPr>
                <w:rFonts w:ascii="Times New Roman" w:eastAsia="仿宋_GB2312" w:hAnsi="Times New Roman" w:cs="Times New Roman"/>
                <w:sz w:val="28"/>
                <w:szCs w:val="28"/>
              </w:rPr>
              <w:t>:</w:t>
            </w:r>
            <w:r w:rsidR="00DD5A88">
              <w:rPr>
                <w:rFonts w:ascii="Times New Roman" w:eastAsia="仿宋_GB2312" w:hAnsi="Times New Roman" w:cs="Times New Roman" w:hint="eastAsia"/>
                <w:sz w:val="28"/>
                <w:szCs w:val="28"/>
              </w:rPr>
              <w:t>25</w:t>
            </w:r>
          </w:p>
        </w:tc>
        <w:tc>
          <w:tcPr>
            <w:tcW w:w="3544" w:type="dxa"/>
            <w:vAlign w:val="center"/>
          </w:tcPr>
          <w:p w14:paraId="561EEBAF" w14:textId="77777777" w:rsidR="003C0D45" w:rsidRDefault="00BA0032">
            <w:pPr>
              <w:pStyle w:val="1"/>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鲲鹏凌云，</w:t>
            </w:r>
            <w:proofErr w:type="gramStart"/>
            <w:r>
              <w:rPr>
                <w:rFonts w:ascii="仿宋_GB2312" w:eastAsia="仿宋_GB2312" w:hAnsi="仿宋_GB2312" w:cs="仿宋_GB2312" w:hint="eastAsia"/>
                <w:sz w:val="28"/>
                <w:szCs w:val="28"/>
              </w:rPr>
              <w:t>践行</w:t>
            </w:r>
            <w:proofErr w:type="gramEnd"/>
            <w:r>
              <w:rPr>
                <w:rFonts w:ascii="仿宋_GB2312" w:eastAsia="仿宋_GB2312" w:hAnsi="仿宋_GB2312" w:cs="仿宋_GB2312" w:hint="eastAsia"/>
                <w:sz w:val="28"/>
                <w:szCs w:val="28"/>
              </w:rPr>
              <w:t>行业应用创新升级</w:t>
            </w:r>
          </w:p>
        </w:tc>
        <w:tc>
          <w:tcPr>
            <w:tcW w:w="2970" w:type="dxa"/>
          </w:tcPr>
          <w:p w14:paraId="7B448810" w14:textId="77777777" w:rsidR="003C0D45" w:rsidRDefault="00BA0032">
            <w:pPr>
              <w:pStyle w:val="1"/>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华为云鲲鹏</w:t>
            </w:r>
            <w:proofErr w:type="gramStart"/>
            <w:r>
              <w:rPr>
                <w:rFonts w:ascii="仿宋_GB2312" w:eastAsia="仿宋_GB2312" w:hAnsi="仿宋_GB2312" w:cs="仿宋_GB2312" w:hint="eastAsia"/>
                <w:sz w:val="28"/>
                <w:szCs w:val="28"/>
              </w:rPr>
              <w:t>云服务</w:t>
            </w:r>
            <w:proofErr w:type="gramEnd"/>
            <w:r>
              <w:rPr>
                <w:rFonts w:ascii="仿宋_GB2312" w:eastAsia="仿宋_GB2312" w:hAnsi="仿宋_GB2312" w:cs="仿宋_GB2312" w:hint="eastAsia"/>
                <w:sz w:val="28"/>
                <w:szCs w:val="28"/>
              </w:rPr>
              <w:t>解决方案总经理</w:t>
            </w:r>
          </w:p>
          <w:p w14:paraId="0F24D8CF" w14:textId="77777777" w:rsidR="003C0D45" w:rsidRDefault="00BA0032">
            <w:pPr>
              <w:pStyle w:val="1"/>
              <w:snapToGrid w:val="0"/>
              <w:ind w:firstLineChars="518" w:firstLine="1456"/>
              <w:rPr>
                <w:rFonts w:ascii="仿宋_GB2312" w:eastAsia="仿宋_GB2312" w:hAnsi="仿宋_GB2312" w:cs="仿宋_GB2312"/>
                <w:sz w:val="28"/>
                <w:szCs w:val="28"/>
              </w:rPr>
            </w:pPr>
            <w:r>
              <w:rPr>
                <w:rFonts w:ascii="仿宋_GB2312" w:eastAsia="仿宋_GB2312" w:hAnsi="仿宋_GB2312" w:cs="仿宋_GB2312" w:hint="eastAsia"/>
                <w:b/>
                <w:sz w:val="28"/>
                <w:szCs w:val="28"/>
              </w:rPr>
              <w:t>高雪松</w:t>
            </w:r>
          </w:p>
        </w:tc>
      </w:tr>
      <w:tr w:rsidR="00DD5A88" w14:paraId="273B5F78" w14:textId="77777777" w:rsidTr="00C90F8D">
        <w:tc>
          <w:tcPr>
            <w:tcW w:w="1980" w:type="dxa"/>
            <w:vAlign w:val="center"/>
          </w:tcPr>
          <w:p w14:paraId="1A41381A" w14:textId="15C1F16A" w:rsidR="00DD5A88" w:rsidRDefault="00DD5A88">
            <w:pPr>
              <w:jc w:val="center"/>
              <w:rPr>
                <w:rFonts w:ascii="Times New Roman" w:eastAsia="仿宋_GB2312" w:hAnsi="Times New Roman" w:cs="Times New Roman"/>
                <w:sz w:val="28"/>
                <w:szCs w:val="28"/>
              </w:rPr>
            </w:pPr>
            <w:r w:rsidRPr="00DD5A88">
              <w:rPr>
                <w:rFonts w:ascii="Times New Roman" w:eastAsia="仿宋_GB2312" w:hAnsi="Times New Roman" w:cs="Times New Roman"/>
                <w:sz w:val="28"/>
                <w:szCs w:val="28"/>
              </w:rPr>
              <w:t>17:</w:t>
            </w:r>
            <w:r>
              <w:rPr>
                <w:rFonts w:ascii="Times New Roman" w:eastAsia="仿宋_GB2312" w:hAnsi="Times New Roman" w:cs="Times New Roman" w:hint="eastAsia"/>
                <w:sz w:val="28"/>
                <w:szCs w:val="28"/>
              </w:rPr>
              <w:t>25</w:t>
            </w:r>
            <w:r w:rsidRPr="00DD5A88">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8</w:t>
            </w:r>
            <w:r w:rsidRPr="00DD5A88">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00</w:t>
            </w:r>
          </w:p>
        </w:tc>
        <w:tc>
          <w:tcPr>
            <w:tcW w:w="6514" w:type="dxa"/>
            <w:gridSpan w:val="2"/>
            <w:vAlign w:val="center"/>
          </w:tcPr>
          <w:p w14:paraId="764DF19F" w14:textId="749718E0" w:rsidR="00DD5A88" w:rsidRDefault="00DD5A88" w:rsidP="00DD5A88">
            <w:pPr>
              <w:pStyle w:val="1"/>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会议互动</w:t>
            </w:r>
          </w:p>
        </w:tc>
      </w:tr>
    </w:tbl>
    <w:p w14:paraId="3498189B" w14:textId="77777777" w:rsidR="003C0D45" w:rsidRDefault="003C0D45">
      <w:pPr>
        <w:pStyle w:val="1"/>
      </w:pPr>
    </w:p>
    <w:sectPr w:rsidR="003C0D45">
      <w:footerReference w:type="default" r:id="rId11"/>
      <w:pgSz w:w="11906" w:h="16838"/>
      <w:pgMar w:top="2268" w:right="1701" w:bottom="170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58B46" w14:textId="77777777" w:rsidR="00662FA5" w:rsidRDefault="00662FA5">
      <w:r>
        <w:separator/>
      </w:r>
    </w:p>
  </w:endnote>
  <w:endnote w:type="continuationSeparator" w:id="0">
    <w:p w14:paraId="73B842FC" w14:textId="77777777" w:rsidR="00662FA5" w:rsidRDefault="0066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980956"/>
      <w:docPartObj>
        <w:docPartGallery w:val="Page Numbers (Bottom of Page)"/>
        <w:docPartUnique/>
      </w:docPartObj>
    </w:sdtPr>
    <w:sdtEndPr>
      <w:rPr>
        <w:rFonts w:ascii="Times New Roman" w:hAnsi="Times New Roman" w:cs="Times New Roman"/>
        <w:sz w:val="24"/>
        <w:szCs w:val="24"/>
      </w:rPr>
    </w:sdtEndPr>
    <w:sdtContent>
      <w:p w14:paraId="5EA8D2FD" w14:textId="1558B63B" w:rsidR="00EB531D" w:rsidRPr="00B55C5B" w:rsidRDefault="00EB531D">
        <w:pPr>
          <w:pStyle w:val="a5"/>
          <w:jc w:val="center"/>
          <w:rPr>
            <w:rFonts w:ascii="Times New Roman" w:hAnsi="Times New Roman" w:cs="Times New Roman"/>
            <w:sz w:val="24"/>
            <w:szCs w:val="24"/>
          </w:rPr>
        </w:pPr>
        <w:r w:rsidRPr="00B55C5B">
          <w:rPr>
            <w:rFonts w:ascii="Times New Roman" w:hAnsi="Times New Roman" w:cs="Times New Roman"/>
            <w:sz w:val="24"/>
            <w:szCs w:val="24"/>
          </w:rPr>
          <w:fldChar w:fldCharType="begin"/>
        </w:r>
        <w:r w:rsidRPr="00B55C5B">
          <w:rPr>
            <w:rFonts w:ascii="Times New Roman" w:hAnsi="Times New Roman" w:cs="Times New Roman"/>
            <w:sz w:val="24"/>
            <w:szCs w:val="24"/>
          </w:rPr>
          <w:instrText>PAGE   \* MERGEFORMAT</w:instrText>
        </w:r>
        <w:r w:rsidRPr="00B55C5B">
          <w:rPr>
            <w:rFonts w:ascii="Times New Roman" w:hAnsi="Times New Roman" w:cs="Times New Roman"/>
            <w:sz w:val="24"/>
            <w:szCs w:val="24"/>
          </w:rPr>
          <w:fldChar w:fldCharType="separate"/>
        </w:r>
        <w:r w:rsidR="00BE6CD9" w:rsidRPr="00BE6CD9">
          <w:rPr>
            <w:rFonts w:ascii="Times New Roman" w:hAnsi="Times New Roman" w:cs="Times New Roman"/>
            <w:noProof/>
            <w:sz w:val="24"/>
            <w:szCs w:val="24"/>
            <w:lang w:val="zh-CN"/>
          </w:rPr>
          <w:t>2</w:t>
        </w:r>
        <w:r w:rsidRPr="00B55C5B">
          <w:rPr>
            <w:rFonts w:ascii="Times New Roman" w:hAnsi="Times New Roman" w:cs="Times New Roman"/>
            <w:sz w:val="24"/>
            <w:szCs w:val="24"/>
          </w:rPr>
          <w:fldChar w:fldCharType="end"/>
        </w:r>
      </w:p>
    </w:sdtContent>
  </w:sdt>
  <w:p w14:paraId="3D174039" w14:textId="46EF1FEE" w:rsidR="00EB531D" w:rsidRDefault="00EB531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BB866" w14:textId="77777777" w:rsidR="00662FA5" w:rsidRDefault="00662FA5">
      <w:r>
        <w:separator/>
      </w:r>
    </w:p>
  </w:footnote>
  <w:footnote w:type="continuationSeparator" w:id="0">
    <w:p w14:paraId="765E0242" w14:textId="77777777" w:rsidR="00662FA5" w:rsidRDefault="00662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901"/>
    <w:rsid w:val="000006CD"/>
    <w:rsid w:val="00005136"/>
    <w:rsid w:val="000055AA"/>
    <w:rsid w:val="00007FB7"/>
    <w:rsid w:val="00011FF9"/>
    <w:rsid w:val="00021B03"/>
    <w:rsid w:val="00021CA9"/>
    <w:rsid w:val="00033B76"/>
    <w:rsid w:val="000413A8"/>
    <w:rsid w:val="00044CFE"/>
    <w:rsid w:val="00052582"/>
    <w:rsid w:val="000546DB"/>
    <w:rsid w:val="00054DDB"/>
    <w:rsid w:val="00062484"/>
    <w:rsid w:val="00065318"/>
    <w:rsid w:val="00070EAA"/>
    <w:rsid w:val="000834F8"/>
    <w:rsid w:val="00090F1B"/>
    <w:rsid w:val="00093044"/>
    <w:rsid w:val="00093CD3"/>
    <w:rsid w:val="000A2A4D"/>
    <w:rsid w:val="000B0701"/>
    <w:rsid w:val="000B17A4"/>
    <w:rsid w:val="000B29BB"/>
    <w:rsid w:val="000B4713"/>
    <w:rsid w:val="000B562F"/>
    <w:rsid w:val="000C2AD2"/>
    <w:rsid w:val="000C7264"/>
    <w:rsid w:val="000D20C6"/>
    <w:rsid w:val="000D2B96"/>
    <w:rsid w:val="000E07EA"/>
    <w:rsid w:val="000E45CA"/>
    <w:rsid w:val="000E4DD6"/>
    <w:rsid w:val="0010189F"/>
    <w:rsid w:val="001054CD"/>
    <w:rsid w:val="0011646A"/>
    <w:rsid w:val="00131CF8"/>
    <w:rsid w:val="00134D17"/>
    <w:rsid w:val="00140D93"/>
    <w:rsid w:val="0014157D"/>
    <w:rsid w:val="001464B3"/>
    <w:rsid w:val="0015152E"/>
    <w:rsid w:val="00153E0D"/>
    <w:rsid w:val="0015508F"/>
    <w:rsid w:val="00161DD5"/>
    <w:rsid w:val="0016413A"/>
    <w:rsid w:val="001647AE"/>
    <w:rsid w:val="00165523"/>
    <w:rsid w:val="00165FA1"/>
    <w:rsid w:val="0018055F"/>
    <w:rsid w:val="001837A9"/>
    <w:rsid w:val="00184BE9"/>
    <w:rsid w:val="00190C1B"/>
    <w:rsid w:val="00194525"/>
    <w:rsid w:val="0019548C"/>
    <w:rsid w:val="001958FD"/>
    <w:rsid w:val="001A352E"/>
    <w:rsid w:val="001A62EB"/>
    <w:rsid w:val="001A70A4"/>
    <w:rsid w:val="001B1D0A"/>
    <w:rsid w:val="001B2C72"/>
    <w:rsid w:val="001B6976"/>
    <w:rsid w:val="001E560D"/>
    <w:rsid w:val="001E649B"/>
    <w:rsid w:val="001F2CFA"/>
    <w:rsid w:val="001F44C5"/>
    <w:rsid w:val="001F520B"/>
    <w:rsid w:val="001F67D8"/>
    <w:rsid w:val="00202D35"/>
    <w:rsid w:val="00202E8B"/>
    <w:rsid w:val="00211C80"/>
    <w:rsid w:val="00215326"/>
    <w:rsid w:val="002169A5"/>
    <w:rsid w:val="002318D7"/>
    <w:rsid w:val="00233E92"/>
    <w:rsid w:val="00235AB1"/>
    <w:rsid w:val="002428BE"/>
    <w:rsid w:val="00255243"/>
    <w:rsid w:val="0027023C"/>
    <w:rsid w:val="00275664"/>
    <w:rsid w:val="00275A5C"/>
    <w:rsid w:val="0027760A"/>
    <w:rsid w:val="0028164E"/>
    <w:rsid w:val="00281E2B"/>
    <w:rsid w:val="00290D3B"/>
    <w:rsid w:val="00296FD6"/>
    <w:rsid w:val="002A1111"/>
    <w:rsid w:val="002A3382"/>
    <w:rsid w:val="002C0921"/>
    <w:rsid w:val="002D627C"/>
    <w:rsid w:val="002D736B"/>
    <w:rsid w:val="002E095F"/>
    <w:rsid w:val="002F1D73"/>
    <w:rsid w:val="002F1E0C"/>
    <w:rsid w:val="002F3D15"/>
    <w:rsid w:val="002F4BFA"/>
    <w:rsid w:val="002F7832"/>
    <w:rsid w:val="00301AD5"/>
    <w:rsid w:val="00306126"/>
    <w:rsid w:val="00312002"/>
    <w:rsid w:val="003129A2"/>
    <w:rsid w:val="00317CBE"/>
    <w:rsid w:val="00325B74"/>
    <w:rsid w:val="003332C7"/>
    <w:rsid w:val="0033398E"/>
    <w:rsid w:val="00341AA8"/>
    <w:rsid w:val="00342336"/>
    <w:rsid w:val="00343577"/>
    <w:rsid w:val="00350FB0"/>
    <w:rsid w:val="00353A78"/>
    <w:rsid w:val="00356861"/>
    <w:rsid w:val="00362D96"/>
    <w:rsid w:val="00364F22"/>
    <w:rsid w:val="0036556D"/>
    <w:rsid w:val="00365B3E"/>
    <w:rsid w:val="00372F9E"/>
    <w:rsid w:val="00375CC9"/>
    <w:rsid w:val="00377F4B"/>
    <w:rsid w:val="0039091D"/>
    <w:rsid w:val="00392862"/>
    <w:rsid w:val="003A42A1"/>
    <w:rsid w:val="003A4DCA"/>
    <w:rsid w:val="003B0C91"/>
    <w:rsid w:val="003C0981"/>
    <w:rsid w:val="003C0D45"/>
    <w:rsid w:val="003C1C23"/>
    <w:rsid w:val="003C4F98"/>
    <w:rsid w:val="003D0250"/>
    <w:rsid w:val="003E1B4F"/>
    <w:rsid w:val="003F040A"/>
    <w:rsid w:val="003F0466"/>
    <w:rsid w:val="003F133D"/>
    <w:rsid w:val="003F6CD1"/>
    <w:rsid w:val="0040698A"/>
    <w:rsid w:val="00415BEA"/>
    <w:rsid w:val="004250F5"/>
    <w:rsid w:val="0043158D"/>
    <w:rsid w:val="00431999"/>
    <w:rsid w:val="00433800"/>
    <w:rsid w:val="0043506D"/>
    <w:rsid w:val="0043708C"/>
    <w:rsid w:val="00442DCB"/>
    <w:rsid w:val="00453089"/>
    <w:rsid w:val="0045537B"/>
    <w:rsid w:val="00457DC3"/>
    <w:rsid w:val="00463BFB"/>
    <w:rsid w:val="00464271"/>
    <w:rsid w:val="00482770"/>
    <w:rsid w:val="00494B71"/>
    <w:rsid w:val="004A3CFE"/>
    <w:rsid w:val="004B07C2"/>
    <w:rsid w:val="004B2880"/>
    <w:rsid w:val="004B4414"/>
    <w:rsid w:val="004B4DA0"/>
    <w:rsid w:val="004C38D7"/>
    <w:rsid w:val="004C5CCD"/>
    <w:rsid w:val="004D2906"/>
    <w:rsid w:val="004D2D3C"/>
    <w:rsid w:val="004E5A99"/>
    <w:rsid w:val="005004A8"/>
    <w:rsid w:val="00500BB6"/>
    <w:rsid w:val="00504F0E"/>
    <w:rsid w:val="00520078"/>
    <w:rsid w:val="00537E50"/>
    <w:rsid w:val="0054098C"/>
    <w:rsid w:val="005459AB"/>
    <w:rsid w:val="00546EBB"/>
    <w:rsid w:val="00547518"/>
    <w:rsid w:val="005479CF"/>
    <w:rsid w:val="00555739"/>
    <w:rsid w:val="005561F4"/>
    <w:rsid w:val="00560161"/>
    <w:rsid w:val="00560D89"/>
    <w:rsid w:val="00563FA5"/>
    <w:rsid w:val="00570102"/>
    <w:rsid w:val="00571E8B"/>
    <w:rsid w:val="00573730"/>
    <w:rsid w:val="00582F7F"/>
    <w:rsid w:val="00585F58"/>
    <w:rsid w:val="005873E2"/>
    <w:rsid w:val="0059470B"/>
    <w:rsid w:val="005A334C"/>
    <w:rsid w:val="005A3638"/>
    <w:rsid w:val="005B466E"/>
    <w:rsid w:val="005B78BF"/>
    <w:rsid w:val="005C088E"/>
    <w:rsid w:val="005C098D"/>
    <w:rsid w:val="005C282C"/>
    <w:rsid w:val="005C2BC4"/>
    <w:rsid w:val="005C6044"/>
    <w:rsid w:val="005C605D"/>
    <w:rsid w:val="005C6545"/>
    <w:rsid w:val="005E0901"/>
    <w:rsid w:val="005E3657"/>
    <w:rsid w:val="005E6B28"/>
    <w:rsid w:val="005F2B7E"/>
    <w:rsid w:val="005F443C"/>
    <w:rsid w:val="005F7209"/>
    <w:rsid w:val="005F7E62"/>
    <w:rsid w:val="00600A9C"/>
    <w:rsid w:val="006012BD"/>
    <w:rsid w:val="00602944"/>
    <w:rsid w:val="00602C72"/>
    <w:rsid w:val="006062AB"/>
    <w:rsid w:val="006116E1"/>
    <w:rsid w:val="00611E17"/>
    <w:rsid w:val="0061211F"/>
    <w:rsid w:val="00612727"/>
    <w:rsid w:val="00624C1D"/>
    <w:rsid w:val="00626199"/>
    <w:rsid w:val="00641F6A"/>
    <w:rsid w:val="00642F02"/>
    <w:rsid w:val="00643E9E"/>
    <w:rsid w:val="00644319"/>
    <w:rsid w:val="00645EF0"/>
    <w:rsid w:val="006479AE"/>
    <w:rsid w:val="00650F72"/>
    <w:rsid w:val="006616D8"/>
    <w:rsid w:val="0066289C"/>
    <w:rsid w:val="00662FA5"/>
    <w:rsid w:val="0069269D"/>
    <w:rsid w:val="00692F9B"/>
    <w:rsid w:val="006A02ED"/>
    <w:rsid w:val="006A3843"/>
    <w:rsid w:val="006A4417"/>
    <w:rsid w:val="006A6465"/>
    <w:rsid w:val="006A66D1"/>
    <w:rsid w:val="006B26B8"/>
    <w:rsid w:val="006B2CAC"/>
    <w:rsid w:val="006C17CE"/>
    <w:rsid w:val="006C1D75"/>
    <w:rsid w:val="006C4F11"/>
    <w:rsid w:val="006C5EA0"/>
    <w:rsid w:val="006C7F88"/>
    <w:rsid w:val="006D1F87"/>
    <w:rsid w:val="006E147A"/>
    <w:rsid w:val="006F3CA6"/>
    <w:rsid w:val="00700E7D"/>
    <w:rsid w:val="00702AD8"/>
    <w:rsid w:val="00713799"/>
    <w:rsid w:val="00716232"/>
    <w:rsid w:val="00716335"/>
    <w:rsid w:val="00721E2C"/>
    <w:rsid w:val="0072358A"/>
    <w:rsid w:val="0072755B"/>
    <w:rsid w:val="0073228F"/>
    <w:rsid w:val="00741733"/>
    <w:rsid w:val="00743BEB"/>
    <w:rsid w:val="00744592"/>
    <w:rsid w:val="00746045"/>
    <w:rsid w:val="007559E1"/>
    <w:rsid w:val="00763AF4"/>
    <w:rsid w:val="007703A6"/>
    <w:rsid w:val="0077092C"/>
    <w:rsid w:val="00771349"/>
    <w:rsid w:val="00772F54"/>
    <w:rsid w:val="0078052A"/>
    <w:rsid w:val="00791811"/>
    <w:rsid w:val="007A6A9F"/>
    <w:rsid w:val="007A7564"/>
    <w:rsid w:val="007B1A27"/>
    <w:rsid w:val="007B1FC0"/>
    <w:rsid w:val="007C06CD"/>
    <w:rsid w:val="007C09B7"/>
    <w:rsid w:val="007C4EA4"/>
    <w:rsid w:val="007D0628"/>
    <w:rsid w:val="007D317F"/>
    <w:rsid w:val="007D32BE"/>
    <w:rsid w:val="007D5FE0"/>
    <w:rsid w:val="007E0B84"/>
    <w:rsid w:val="007E56AF"/>
    <w:rsid w:val="007F301E"/>
    <w:rsid w:val="007F529F"/>
    <w:rsid w:val="00803E2E"/>
    <w:rsid w:val="00820DC5"/>
    <w:rsid w:val="008269E8"/>
    <w:rsid w:val="00827084"/>
    <w:rsid w:val="0083130E"/>
    <w:rsid w:val="00834ECD"/>
    <w:rsid w:val="008460D1"/>
    <w:rsid w:val="008472E9"/>
    <w:rsid w:val="00853BA7"/>
    <w:rsid w:val="00862F24"/>
    <w:rsid w:val="00865FB1"/>
    <w:rsid w:val="008670DA"/>
    <w:rsid w:val="00877CD9"/>
    <w:rsid w:val="00882DB9"/>
    <w:rsid w:val="008846B6"/>
    <w:rsid w:val="00897BB8"/>
    <w:rsid w:val="008A05C2"/>
    <w:rsid w:val="008A0F92"/>
    <w:rsid w:val="008A3BC5"/>
    <w:rsid w:val="008A58FC"/>
    <w:rsid w:val="008B0833"/>
    <w:rsid w:val="008C2545"/>
    <w:rsid w:val="008C31A7"/>
    <w:rsid w:val="008C34B1"/>
    <w:rsid w:val="008C5206"/>
    <w:rsid w:val="008D2C46"/>
    <w:rsid w:val="008D3E45"/>
    <w:rsid w:val="008E06F3"/>
    <w:rsid w:val="008E66F7"/>
    <w:rsid w:val="008F1639"/>
    <w:rsid w:val="00902EEB"/>
    <w:rsid w:val="00914390"/>
    <w:rsid w:val="00916884"/>
    <w:rsid w:val="00917C14"/>
    <w:rsid w:val="009231BB"/>
    <w:rsid w:val="009304F9"/>
    <w:rsid w:val="009351D3"/>
    <w:rsid w:val="00943497"/>
    <w:rsid w:val="00944943"/>
    <w:rsid w:val="00955E4B"/>
    <w:rsid w:val="00960EF4"/>
    <w:rsid w:val="009707A5"/>
    <w:rsid w:val="00974B97"/>
    <w:rsid w:val="00991CD6"/>
    <w:rsid w:val="00993C3B"/>
    <w:rsid w:val="00997839"/>
    <w:rsid w:val="009A0F9A"/>
    <w:rsid w:val="009A3DE5"/>
    <w:rsid w:val="009A44FA"/>
    <w:rsid w:val="009C0D9E"/>
    <w:rsid w:val="009C1E12"/>
    <w:rsid w:val="009C2E07"/>
    <w:rsid w:val="009C70F1"/>
    <w:rsid w:val="009C7FA1"/>
    <w:rsid w:val="009D1432"/>
    <w:rsid w:val="009E6407"/>
    <w:rsid w:val="009F005D"/>
    <w:rsid w:val="009F4837"/>
    <w:rsid w:val="009F79CC"/>
    <w:rsid w:val="00A12DF3"/>
    <w:rsid w:val="00A209CF"/>
    <w:rsid w:val="00A307DB"/>
    <w:rsid w:val="00A35414"/>
    <w:rsid w:val="00A40B26"/>
    <w:rsid w:val="00A53366"/>
    <w:rsid w:val="00A53694"/>
    <w:rsid w:val="00A62343"/>
    <w:rsid w:val="00A743BA"/>
    <w:rsid w:val="00A754DF"/>
    <w:rsid w:val="00A75F5E"/>
    <w:rsid w:val="00A76A9D"/>
    <w:rsid w:val="00A80895"/>
    <w:rsid w:val="00A809DE"/>
    <w:rsid w:val="00A83819"/>
    <w:rsid w:val="00A83E60"/>
    <w:rsid w:val="00A87ECC"/>
    <w:rsid w:val="00A9608A"/>
    <w:rsid w:val="00A97327"/>
    <w:rsid w:val="00AA0C99"/>
    <w:rsid w:val="00AA1568"/>
    <w:rsid w:val="00AA3D61"/>
    <w:rsid w:val="00AA5E1D"/>
    <w:rsid w:val="00AD0D97"/>
    <w:rsid w:val="00AE0C13"/>
    <w:rsid w:val="00AE3583"/>
    <w:rsid w:val="00AF093E"/>
    <w:rsid w:val="00AF5C3C"/>
    <w:rsid w:val="00B013B9"/>
    <w:rsid w:val="00B03879"/>
    <w:rsid w:val="00B14273"/>
    <w:rsid w:val="00B16030"/>
    <w:rsid w:val="00B21804"/>
    <w:rsid w:val="00B24B65"/>
    <w:rsid w:val="00B36B9E"/>
    <w:rsid w:val="00B40286"/>
    <w:rsid w:val="00B407F4"/>
    <w:rsid w:val="00B40AF5"/>
    <w:rsid w:val="00B42697"/>
    <w:rsid w:val="00B5128A"/>
    <w:rsid w:val="00B52D61"/>
    <w:rsid w:val="00B55C5B"/>
    <w:rsid w:val="00B57839"/>
    <w:rsid w:val="00B60626"/>
    <w:rsid w:val="00B60801"/>
    <w:rsid w:val="00B65B0E"/>
    <w:rsid w:val="00B70B2A"/>
    <w:rsid w:val="00B73763"/>
    <w:rsid w:val="00B75CEE"/>
    <w:rsid w:val="00B81A2E"/>
    <w:rsid w:val="00B97699"/>
    <w:rsid w:val="00BA0032"/>
    <w:rsid w:val="00BA381B"/>
    <w:rsid w:val="00BA501D"/>
    <w:rsid w:val="00BB2C1C"/>
    <w:rsid w:val="00BB41FF"/>
    <w:rsid w:val="00BB4342"/>
    <w:rsid w:val="00BC16F9"/>
    <w:rsid w:val="00BC5057"/>
    <w:rsid w:val="00BD3EDA"/>
    <w:rsid w:val="00BE6CD9"/>
    <w:rsid w:val="00BF15B5"/>
    <w:rsid w:val="00BF6751"/>
    <w:rsid w:val="00C02E44"/>
    <w:rsid w:val="00C100A5"/>
    <w:rsid w:val="00C10890"/>
    <w:rsid w:val="00C11D17"/>
    <w:rsid w:val="00C12C1C"/>
    <w:rsid w:val="00C21968"/>
    <w:rsid w:val="00C2324C"/>
    <w:rsid w:val="00C24297"/>
    <w:rsid w:val="00C26F64"/>
    <w:rsid w:val="00C34D81"/>
    <w:rsid w:val="00C36E4A"/>
    <w:rsid w:val="00C4271D"/>
    <w:rsid w:val="00C47CEA"/>
    <w:rsid w:val="00C54E85"/>
    <w:rsid w:val="00C55D6E"/>
    <w:rsid w:val="00C6215C"/>
    <w:rsid w:val="00C6661A"/>
    <w:rsid w:val="00C726E5"/>
    <w:rsid w:val="00C77B97"/>
    <w:rsid w:val="00C85D17"/>
    <w:rsid w:val="00CA3E41"/>
    <w:rsid w:val="00CA5C36"/>
    <w:rsid w:val="00CB0564"/>
    <w:rsid w:val="00CB1B6B"/>
    <w:rsid w:val="00CB3A0C"/>
    <w:rsid w:val="00CC55DD"/>
    <w:rsid w:val="00CC7F8E"/>
    <w:rsid w:val="00CD04CB"/>
    <w:rsid w:val="00CD0B55"/>
    <w:rsid w:val="00CD6430"/>
    <w:rsid w:val="00CF21F4"/>
    <w:rsid w:val="00CF5067"/>
    <w:rsid w:val="00D018DA"/>
    <w:rsid w:val="00D019CC"/>
    <w:rsid w:val="00D03968"/>
    <w:rsid w:val="00D07160"/>
    <w:rsid w:val="00D12C71"/>
    <w:rsid w:val="00D20945"/>
    <w:rsid w:val="00D247EE"/>
    <w:rsid w:val="00D2632D"/>
    <w:rsid w:val="00D33489"/>
    <w:rsid w:val="00D37A5A"/>
    <w:rsid w:val="00D41E20"/>
    <w:rsid w:val="00D42FE2"/>
    <w:rsid w:val="00D44E81"/>
    <w:rsid w:val="00D51B01"/>
    <w:rsid w:val="00D53A02"/>
    <w:rsid w:val="00D607A1"/>
    <w:rsid w:val="00D65305"/>
    <w:rsid w:val="00D65A79"/>
    <w:rsid w:val="00D734B5"/>
    <w:rsid w:val="00D73DDA"/>
    <w:rsid w:val="00D755F5"/>
    <w:rsid w:val="00D817B3"/>
    <w:rsid w:val="00D87BC7"/>
    <w:rsid w:val="00D9082E"/>
    <w:rsid w:val="00D908DC"/>
    <w:rsid w:val="00D9253D"/>
    <w:rsid w:val="00D95358"/>
    <w:rsid w:val="00DA701B"/>
    <w:rsid w:val="00DA797E"/>
    <w:rsid w:val="00DB2AFC"/>
    <w:rsid w:val="00DC0CE1"/>
    <w:rsid w:val="00DC0E3B"/>
    <w:rsid w:val="00DC3440"/>
    <w:rsid w:val="00DC77D4"/>
    <w:rsid w:val="00DD5A88"/>
    <w:rsid w:val="00DD769E"/>
    <w:rsid w:val="00DF1370"/>
    <w:rsid w:val="00DF27A8"/>
    <w:rsid w:val="00E01461"/>
    <w:rsid w:val="00E026EF"/>
    <w:rsid w:val="00E03B25"/>
    <w:rsid w:val="00E064E3"/>
    <w:rsid w:val="00E07FB5"/>
    <w:rsid w:val="00E11712"/>
    <w:rsid w:val="00E15D68"/>
    <w:rsid w:val="00E2061E"/>
    <w:rsid w:val="00E22E3E"/>
    <w:rsid w:val="00E23C41"/>
    <w:rsid w:val="00E24644"/>
    <w:rsid w:val="00E3599D"/>
    <w:rsid w:val="00E376F0"/>
    <w:rsid w:val="00E410EC"/>
    <w:rsid w:val="00E4216D"/>
    <w:rsid w:val="00E43152"/>
    <w:rsid w:val="00E471F6"/>
    <w:rsid w:val="00E4781D"/>
    <w:rsid w:val="00E51AC0"/>
    <w:rsid w:val="00E52847"/>
    <w:rsid w:val="00E53937"/>
    <w:rsid w:val="00E53B4E"/>
    <w:rsid w:val="00E638AC"/>
    <w:rsid w:val="00E71A08"/>
    <w:rsid w:val="00E76868"/>
    <w:rsid w:val="00E80481"/>
    <w:rsid w:val="00E80F99"/>
    <w:rsid w:val="00E843D1"/>
    <w:rsid w:val="00EA02CB"/>
    <w:rsid w:val="00EA0A71"/>
    <w:rsid w:val="00EA3B38"/>
    <w:rsid w:val="00EA449D"/>
    <w:rsid w:val="00EA587A"/>
    <w:rsid w:val="00EA723E"/>
    <w:rsid w:val="00EB37B6"/>
    <w:rsid w:val="00EB531D"/>
    <w:rsid w:val="00EC06CD"/>
    <w:rsid w:val="00EC5C97"/>
    <w:rsid w:val="00EC7FE9"/>
    <w:rsid w:val="00ED1350"/>
    <w:rsid w:val="00ED2462"/>
    <w:rsid w:val="00ED4D39"/>
    <w:rsid w:val="00ED5DF0"/>
    <w:rsid w:val="00ED7ECF"/>
    <w:rsid w:val="00EE4002"/>
    <w:rsid w:val="00EE7A43"/>
    <w:rsid w:val="00EF1F8D"/>
    <w:rsid w:val="00F024F8"/>
    <w:rsid w:val="00F05CD7"/>
    <w:rsid w:val="00F07326"/>
    <w:rsid w:val="00F1201E"/>
    <w:rsid w:val="00F12ECF"/>
    <w:rsid w:val="00F153DE"/>
    <w:rsid w:val="00F24424"/>
    <w:rsid w:val="00F36451"/>
    <w:rsid w:val="00F50908"/>
    <w:rsid w:val="00F51C7B"/>
    <w:rsid w:val="00F55B4A"/>
    <w:rsid w:val="00F56937"/>
    <w:rsid w:val="00F62C3E"/>
    <w:rsid w:val="00F641C9"/>
    <w:rsid w:val="00F66A40"/>
    <w:rsid w:val="00F70219"/>
    <w:rsid w:val="00F72344"/>
    <w:rsid w:val="00F758B4"/>
    <w:rsid w:val="00F762FD"/>
    <w:rsid w:val="00F9211C"/>
    <w:rsid w:val="00F93363"/>
    <w:rsid w:val="00F9637F"/>
    <w:rsid w:val="00F96C64"/>
    <w:rsid w:val="00F96DD2"/>
    <w:rsid w:val="00FB0824"/>
    <w:rsid w:val="00FB562C"/>
    <w:rsid w:val="00FB644B"/>
    <w:rsid w:val="00FC205E"/>
    <w:rsid w:val="00FC3878"/>
    <w:rsid w:val="00FC394D"/>
    <w:rsid w:val="00FC6F82"/>
    <w:rsid w:val="00FC74D0"/>
    <w:rsid w:val="00FD04E2"/>
    <w:rsid w:val="00FD1566"/>
    <w:rsid w:val="00FF61C7"/>
    <w:rsid w:val="00FF7D7B"/>
    <w:rsid w:val="05400807"/>
    <w:rsid w:val="26094913"/>
    <w:rsid w:val="33AA5709"/>
    <w:rsid w:val="63E41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D2A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kern w:val="2"/>
      <w:sz w:val="21"/>
      <w:szCs w:val="22"/>
    </w:rPr>
  </w:style>
  <w:style w:type="paragraph" w:styleId="10">
    <w:name w:val="heading 1"/>
    <w:basedOn w:val="a"/>
    <w:next w:val="a"/>
    <w:link w:val="1Char"/>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qFormat/>
  </w:style>
  <w:style w:type="paragraph" w:styleId="a3">
    <w:name w:val="annotation text"/>
    <w:basedOn w:val="a"/>
    <w:uiPriority w:val="99"/>
    <w:semiHidden/>
    <w:unhideWhenUsed/>
    <w:pPr>
      <w:jc w:val="left"/>
    </w:p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Pr>
      <w:i/>
    </w:rPr>
  </w:style>
  <w:style w:type="character" w:styleId="a9">
    <w:name w:val="Hyperlink"/>
    <w:basedOn w:val="a0"/>
    <w:uiPriority w:val="99"/>
    <w:semiHidden/>
    <w:unhideWhenUsed/>
    <w:rPr>
      <w:color w:val="0000FF"/>
      <w:u w:val="single"/>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rPr>
      <w:sz w:val="18"/>
      <w:szCs w:val="18"/>
    </w:rPr>
  </w:style>
  <w:style w:type="character" w:customStyle="1" w:styleId="1Char">
    <w:name w:val="标题 1 Char"/>
    <w:basedOn w:val="a0"/>
    <w:link w:val="10"/>
    <w:rPr>
      <w:b/>
      <w:kern w:val="44"/>
      <w:sz w:val="44"/>
      <w:szCs w:val="22"/>
    </w:rPr>
  </w:style>
  <w:style w:type="paragraph" w:styleId="aa">
    <w:name w:val="List Paragraph"/>
    <w:basedOn w:val="a"/>
    <w:uiPriority w:val="26"/>
    <w:qFormat/>
    <w:pPr>
      <w:widowControl/>
      <w:ind w:left="850"/>
    </w:pPr>
    <w:rPr>
      <w:rFonts w:ascii="Calibri" w:eastAsia="宋体" w:hAnsi="Calibri" w:cs="Times New Roman"/>
      <w:kern w:val="0"/>
      <w:szCs w:val="21"/>
    </w:rPr>
  </w:style>
  <w:style w:type="character" w:styleId="ab">
    <w:name w:val="annotation reference"/>
    <w:basedOn w:val="a0"/>
    <w:uiPriority w:val="99"/>
    <w:semiHidden/>
    <w:unhideWhenUsed/>
    <w:rPr>
      <w:sz w:val="21"/>
      <w:szCs w:val="21"/>
    </w:rPr>
  </w:style>
  <w:style w:type="table" w:customStyle="1" w:styleId="11">
    <w:name w:val="网格型1"/>
    <w:basedOn w:val="a1"/>
    <w:next w:val="a7"/>
    <w:uiPriority w:val="39"/>
    <w:qFormat/>
    <w:rsid w:val="00882DB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kern w:val="2"/>
      <w:sz w:val="21"/>
      <w:szCs w:val="22"/>
    </w:rPr>
  </w:style>
  <w:style w:type="paragraph" w:styleId="10">
    <w:name w:val="heading 1"/>
    <w:basedOn w:val="a"/>
    <w:next w:val="a"/>
    <w:link w:val="1Char"/>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qFormat/>
  </w:style>
  <w:style w:type="paragraph" w:styleId="a3">
    <w:name w:val="annotation text"/>
    <w:basedOn w:val="a"/>
    <w:uiPriority w:val="99"/>
    <w:semiHidden/>
    <w:unhideWhenUsed/>
    <w:pPr>
      <w:jc w:val="left"/>
    </w:p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Pr>
      <w:i/>
    </w:rPr>
  </w:style>
  <w:style w:type="character" w:styleId="a9">
    <w:name w:val="Hyperlink"/>
    <w:basedOn w:val="a0"/>
    <w:uiPriority w:val="99"/>
    <w:semiHidden/>
    <w:unhideWhenUsed/>
    <w:rPr>
      <w:color w:val="0000FF"/>
      <w:u w:val="single"/>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rPr>
      <w:sz w:val="18"/>
      <w:szCs w:val="18"/>
    </w:rPr>
  </w:style>
  <w:style w:type="character" w:customStyle="1" w:styleId="1Char">
    <w:name w:val="标题 1 Char"/>
    <w:basedOn w:val="a0"/>
    <w:link w:val="10"/>
    <w:rPr>
      <w:b/>
      <w:kern w:val="44"/>
      <w:sz w:val="44"/>
      <w:szCs w:val="22"/>
    </w:rPr>
  </w:style>
  <w:style w:type="paragraph" w:styleId="aa">
    <w:name w:val="List Paragraph"/>
    <w:basedOn w:val="a"/>
    <w:uiPriority w:val="26"/>
    <w:qFormat/>
    <w:pPr>
      <w:widowControl/>
      <w:ind w:left="850"/>
    </w:pPr>
    <w:rPr>
      <w:rFonts w:ascii="Calibri" w:eastAsia="宋体" w:hAnsi="Calibri" w:cs="Times New Roman"/>
      <w:kern w:val="0"/>
      <w:szCs w:val="21"/>
    </w:rPr>
  </w:style>
  <w:style w:type="character" w:styleId="ab">
    <w:name w:val="annotation reference"/>
    <w:basedOn w:val="a0"/>
    <w:uiPriority w:val="99"/>
    <w:semiHidden/>
    <w:unhideWhenUsed/>
    <w:rPr>
      <w:sz w:val="21"/>
      <w:szCs w:val="21"/>
    </w:rPr>
  </w:style>
  <w:style w:type="table" w:customStyle="1" w:styleId="11">
    <w:name w:val="网格型1"/>
    <w:basedOn w:val="a1"/>
    <w:next w:val="a7"/>
    <w:uiPriority w:val="39"/>
    <w:qFormat/>
    <w:rsid w:val="00882DB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baike.baidu.com/item/%E5%8C%97%E4%BA%AC%E5%B8%88%E8%8C%83%E5%A4%A7%E5%AD%A6-%E9%A6%99%E6%B8%AF%E6%B5%B8%E4%BC%9A%E5%A4%A7%E5%AD%A6%E8%81%94%E5%90%88%E5%9B%BD%E9%99%85%E5%AD%A6%E9%99%A2/5113610" TargetMode="External"/><Relationship Id="rId4" Type="http://schemas.microsoft.com/office/2007/relationships/stylesWithEffects" Target="stylesWithEffects.xml"/><Relationship Id="rId9" Type="http://schemas.openxmlformats.org/officeDocument/2006/relationships/hyperlink" Target="https://baike.baidu.com/item/%E4%B8%AD%E5%9B%BD%E7%A7%91%E5%AD%A6%E9%99%A2%E9%99%A2%E5%A3%AB/32719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A9B724-5718-4D1D-BBA0-A51A7539A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10</Pages>
  <Words>735</Words>
  <Characters>4192</Characters>
  <Application>Microsoft Office Word</Application>
  <DocSecurity>0</DocSecurity>
  <Lines>34</Lines>
  <Paragraphs>9</Paragraphs>
  <ScaleCrop>false</ScaleCrop>
  <Company/>
  <LinksUpToDate>false</LinksUpToDate>
  <CharactersWithSpaces>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wu zhihua</dc:creator>
  <cp:lastModifiedBy>吴丹</cp:lastModifiedBy>
  <cp:revision>207</cp:revision>
  <cp:lastPrinted>2021-01-25T03:10:00Z</cp:lastPrinted>
  <dcterms:created xsi:type="dcterms:W3CDTF">2021-01-14T06:29:00Z</dcterms:created>
  <dcterms:modified xsi:type="dcterms:W3CDTF">2021-01-27T01:02:00Z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